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62" w:rsidRPr="00895162" w:rsidRDefault="00895162" w:rsidP="00895162">
      <w:pPr>
        <w:rPr>
          <w:rFonts w:ascii="Arial" w:eastAsiaTheme="minorEastAsia" w:hAnsi="Arial" w:cs="Arial"/>
          <w:b/>
          <w:sz w:val="24"/>
          <w:szCs w:val="24"/>
          <w:lang w:eastAsia="sl-SI"/>
        </w:rPr>
      </w:pPr>
      <w:r w:rsidRPr="00895162">
        <w:rPr>
          <w:rFonts w:ascii="Arial" w:eastAsiaTheme="minorEastAsia" w:hAnsi="Arial" w:cs="Arial"/>
          <w:b/>
          <w:sz w:val="24"/>
          <w:szCs w:val="24"/>
          <w:lang w:eastAsia="sl-SI"/>
        </w:rPr>
        <w:t xml:space="preserve">Poročilo o delu organizatorja </w:t>
      </w:r>
      <w:proofErr w:type="spellStart"/>
      <w:r w:rsidRPr="00895162">
        <w:rPr>
          <w:rFonts w:ascii="Arial" w:eastAsiaTheme="minorEastAsia" w:hAnsi="Arial" w:cs="Arial"/>
          <w:b/>
          <w:sz w:val="24"/>
          <w:szCs w:val="24"/>
          <w:lang w:eastAsia="sl-SI"/>
        </w:rPr>
        <w:t>PUDa</w:t>
      </w:r>
      <w:proofErr w:type="spellEnd"/>
      <w:r w:rsidRPr="00895162">
        <w:rPr>
          <w:rFonts w:ascii="Arial" w:eastAsiaTheme="minorEastAsia" w:hAnsi="Arial" w:cs="Arial"/>
          <w:b/>
          <w:sz w:val="24"/>
          <w:szCs w:val="24"/>
          <w:lang w:eastAsia="sl-SI"/>
        </w:rPr>
        <w:t xml:space="preserve"> za šolsko leto 2024/25</w:t>
      </w:r>
    </w:p>
    <w:p w:rsidR="00895162" w:rsidRPr="00895162" w:rsidRDefault="00895162" w:rsidP="00895162">
      <w:pPr>
        <w:ind w:left="720"/>
        <w:contextualSpacing/>
        <w:rPr>
          <w:rFonts w:ascii="Arial" w:eastAsiaTheme="minorEastAsia" w:hAnsi="Arial" w:cs="Arial"/>
          <w:sz w:val="24"/>
          <w:szCs w:val="24"/>
          <w:lang w:eastAsia="sl-SI"/>
        </w:rPr>
      </w:pPr>
    </w:p>
    <w:p w:rsidR="00895162" w:rsidRPr="00895162" w:rsidRDefault="00895162" w:rsidP="00895162">
      <w:pPr>
        <w:contextualSpacing/>
        <w:jc w:val="both"/>
        <w:rPr>
          <w:rFonts w:ascii="Arial" w:eastAsiaTheme="minorEastAsia" w:hAnsi="Arial" w:cs="Arial"/>
          <w:sz w:val="24"/>
          <w:szCs w:val="24"/>
          <w:lang w:eastAsia="sl-SI"/>
        </w:rPr>
      </w:pPr>
      <w:r w:rsidRPr="00895162">
        <w:rPr>
          <w:rFonts w:ascii="Arial" w:eastAsiaTheme="minorEastAsia" w:hAnsi="Arial" w:cs="Arial"/>
          <w:sz w:val="24"/>
          <w:szCs w:val="24"/>
          <w:lang w:eastAsia="sl-SI"/>
        </w:rPr>
        <w:t>V šolskem letu 2024/25 sva delo organizatorja PUD opravljala dva organizatorja in sicer Marjan Božičko in Tomaž Krajnc.</w:t>
      </w:r>
    </w:p>
    <w:p w:rsidR="00895162" w:rsidRPr="00895162" w:rsidRDefault="00895162" w:rsidP="00895162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895162">
        <w:rPr>
          <w:rFonts w:ascii="Arial" w:eastAsiaTheme="minorEastAsia" w:hAnsi="Arial" w:cs="Arial"/>
          <w:sz w:val="24"/>
          <w:szCs w:val="24"/>
          <w:lang w:eastAsia="sl-SI"/>
        </w:rPr>
        <w:t xml:space="preserve">Za starše dijakov, kateri so bili napoteni na PUD   sva </w:t>
      </w:r>
      <w:r w:rsidRPr="00895162">
        <w:rPr>
          <w:rFonts w:ascii="Arial" w:eastAsia="Times New Roman" w:hAnsi="Arial" w:cs="Arial"/>
          <w:sz w:val="24"/>
          <w:szCs w:val="24"/>
          <w:lang w:eastAsia="sl-SI"/>
        </w:rPr>
        <w:t xml:space="preserve">izvedela srečanje, kjer sva jih seznanila z namenom in cilji </w:t>
      </w:r>
      <w:proofErr w:type="spellStart"/>
      <w:r w:rsidRPr="00895162">
        <w:rPr>
          <w:rFonts w:ascii="Arial" w:eastAsia="Times New Roman" w:hAnsi="Arial" w:cs="Arial"/>
          <w:sz w:val="24"/>
          <w:szCs w:val="24"/>
          <w:lang w:eastAsia="sl-SI"/>
        </w:rPr>
        <w:t>PUDa</w:t>
      </w:r>
      <w:proofErr w:type="spellEnd"/>
      <w:r w:rsidRPr="00895162">
        <w:rPr>
          <w:rFonts w:ascii="Arial" w:eastAsia="Times New Roman" w:hAnsi="Arial" w:cs="Arial"/>
          <w:sz w:val="24"/>
          <w:szCs w:val="24"/>
          <w:lang w:eastAsia="sl-SI"/>
        </w:rPr>
        <w:t xml:space="preserve">  ter nalogami dijakov na </w:t>
      </w:r>
      <w:proofErr w:type="spellStart"/>
      <w:r w:rsidRPr="00895162">
        <w:rPr>
          <w:rFonts w:ascii="Arial" w:eastAsia="Times New Roman" w:hAnsi="Arial" w:cs="Arial"/>
          <w:sz w:val="24"/>
          <w:szCs w:val="24"/>
          <w:lang w:eastAsia="sl-SI"/>
        </w:rPr>
        <w:t>PUDu</w:t>
      </w:r>
      <w:proofErr w:type="spellEnd"/>
      <w:r w:rsidRPr="00895162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</w:p>
    <w:p w:rsidR="00895162" w:rsidRPr="00895162" w:rsidRDefault="00895162" w:rsidP="00895162">
      <w:pPr>
        <w:jc w:val="both"/>
        <w:rPr>
          <w:rFonts w:ascii="Arial" w:eastAsiaTheme="minorEastAsia" w:hAnsi="Arial" w:cs="Arial"/>
          <w:sz w:val="24"/>
          <w:szCs w:val="24"/>
          <w:lang w:eastAsia="sl-SI"/>
        </w:rPr>
      </w:pPr>
      <w:r w:rsidRPr="00895162">
        <w:rPr>
          <w:rFonts w:ascii="Arial" w:eastAsiaTheme="minorEastAsia" w:hAnsi="Arial" w:cs="Arial"/>
          <w:sz w:val="24"/>
          <w:szCs w:val="24"/>
          <w:lang w:eastAsia="sl-SI"/>
        </w:rPr>
        <w:t xml:space="preserve">Vse razrede sva  večkrat obiskala v času razrednih ur in jim predstavila potek in naloge v času PUD-a. Prav tako sva jim svetovala in nudila pomoč pri iskanju in izbiri obratovalnice.  </w:t>
      </w:r>
    </w:p>
    <w:p w:rsidR="00895162" w:rsidRPr="00895162" w:rsidRDefault="00895162" w:rsidP="00895162">
      <w:pPr>
        <w:jc w:val="both"/>
        <w:rPr>
          <w:rFonts w:ascii="Arial" w:eastAsiaTheme="minorEastAsia" w:hAnsi="Arial" w:cs="Arial"/>
          <w:sz w:val="24"/>
          <w:szCs w:val="24"/>
          <w:lang w:eastAsia="sl-SI"/>
        </w:rPr>
      </w:pPr>
      <w:r w:rsidRPr="00895162">
        <w:rPr>
          <w:rFonts w:ascii="Arial" w:eastAsiaTheme="minorEastAsia" w:hAnsi="Arial" w:cs="Arial"/>
          <w:sz w:val="24"/>
          <w:szCs w:val="24"/>
          <w:lang w:eastAsia="sl-SI"/>
        </w:rPr>
        <w:t xml:space="preserve">Za vse programe sva pripravila dnevnike in izvedbene </w:t>
      </w:r>
      <w:proofErr w:type="spellStart"/>
      <w:r w:rsidRPr="00895162">
        <w:rPr>
          <w:rFonts w:ascii="Arial" w:eastAsiaTheme="minorEastAsia" w:hAnsi="Arial" w:cs="Arial"/>
          <w:sz w:val="24"/>
          <w:szCs w:val="24"/>
          <w:lang w:eastAsia="sl-SI"/>
        </w:rPr>
        <w:t>kurikule</w:t>
      </w:r>
      <w:proofErr w:type="spellEnd"/>
      <w:r w:rsidRPr="00895162">
        <w:rPr>
          <w:rFonts w:ascii="Arial" w:eastAsiaTheme="minorEastAsia" w:hAnsi="Arial" w:cs="Arial"/>
          <w:sz w:val="24"/>
          <w:szCs w:val="24"/>
          <w:lang w:eastAsia="sl-SI"/>
        </w:rPr>
        <w:t xml:space="preserve"> PUD-a.</w:t>
      </w:r>
    </w:p>
    <w:p w:rsidR="00895162" w:rsidRPr="00895162" w:rsidRDefault="00895162" w:rsidP="00895162">
      <w:pPr>
        <w:jc w:val="both"/>
        <w:rPr>
          <w:rFonts w:ascii="Arial" w:eastAsiaTheme="minorEastAsia" w:hAnsi="Arial" w:cs="Arial"/>
          <w:sz w:val="24"/>
          <w:szCs w:val="24"/>
          <w:lang w:eastAsia="sl-SI"/>
        </w:rPr>
      </w:pPr>
      <w:r w:rsidRPr="00895162">
        <w:rPr>
          <w:rFonts w:ascii="Arial" w:eastAsiaTheme="minorEastAsia" w:hAnsi="Arial" w:cs="Arial"/>
          <w:sz w:val="24"/>
          <w:szCs w:val="24"/>
          <w:lang w:eastAsia="sl-SI"/>
        </w:rPr>
        <w:t xml:space="preserve">Dijaki so bili razporejeni na izvajanje PUD-a po  terminskem planu šole. Dijake sva v času izvajanja PUD-a pri delodajalcih obiskala 1 krat, dijake 3. letnika SPI pa dva krat.  </w:t>
      </w:r>
    </w:p>
    <w:p w:rsidR="00895162" w:rsidRPr="00895162" w:rsidRDefault="00895162" w:rsidP="00895162">
      <w:pPr>
        <w:jc w:val="both"/>
        <w:rPr>
          <w:rFonts w:ascii="Arial" w:eastAsiaTheme="minorEastAsia" w:hAnsi="Arial" w:cs="Arial"/>
          <w:sz w:val="24"/>
          <w:szCs w:val="24"/>
          <w:lang w:eastAsia="sl-SI"/>
        </w:rPr>
      </w:pPr>
      <w:r w:rsidRPr="00895162">
        <w:rPr>
          <w:rFonts w:ascii="Arial" w:eastAsiaTheme="minorEastAsia" w:hAnsi="Arial" w:cs="Arial"/>
          <w:sz w:val="24"/>
          <w:szCs w:val="24"/>
          <w:lang w:eastAsia="sl-SI"/>
        </w:rPr>
        <w:t>Pri svojem delu sva opazila:</w:t>
      </w:r>
    </w:p>
    <w:p w:rsidR="00895162" w:rsidRPr="00895162" w:rsidRDefault="00895162" w:rsidP="00895162">
      <w:pPr>
        <w:numPr>
          <w:ilvl w:val="0"/>
          <w:numId w:val="5"/>
        </w:numPr>
        <w:contextualSpacing/>
        <w:jc w:val="both"/>
        <w:rPr>
          <w:rFonts w:ascii="Arial" w:eastAsiaTheme="minorEastAsia" w:hAnsi="Arial" w:cs="Arial"/>
          <w:sz w:val="24"/>
          <w:szCs w:val="24"/>
          <w:lang w:eastAsia="sl-SI"/>
        </w:rPr>
      </w:pPr>
      <w:r w:rsidRPr="00895162">
        <w:rPr>
          <w:rFonts w:ascii="Arial" w:eastAsiaTheme="minorEastAsia" w:hAnsi="Arial" w:cs="Arial"/>
          <w:sz w:val="24"/>
          <w:szCs w:val="24"/>
          <w:lang w:eastAsia="sl-SI"/>
        </w:rPr>
        <w:t>imamo veliko dobrih delodajalcev z dobrimi mentorji, ki se aktivno ukvarjajo z našimi dijaki ter jim tako omogočajo spoznavanje in osvajanje   dragocenega znanja,</w:t>
      </w:r>
    </w:p>
    <w:p w:rsidR="00895162" w:rsidRPr="00895162" w:rsidRDefault="00895162" w:rsidP="00895162">
      <w:pPr>
        <w:numPr>
          <w:ilvl w:val="0"/>
          <w:numId w:val="5"/>
        </w:numPr>
        <w:contextualSpacing/>
        <w:jc w:val="both"/>
        <w:rPr>
          <w:rFonts w:ascii="Arial" w:eastAsiaTheme="minorEastAsia" w:hAnsi="Arial" w:cs="Arial"/>
          <w:sz w:val="24"/>
          <w:szCs w:val="24"/>
          <w:lang w:eastAsia="sl-SI"/>
        </w:rPr>
      </w:pPr>
      <w:r w:rsidRPr="00895162">
        <w:rPr>
          <w:rFonts w:ascii="Arial" w:eastAsiaTheme="minorEastAsia" w:hAnsi="Arial" w:cs="Arial"/>
          <w:sz w:val="24"/>
          <w:szCs w:val="24"/>
          <w:lang w:eastAsia="sl-SI"/>
        </w:rPr>
        <w:t>dijaki vodijo dnevnike slabo in nepregledno,</w:t>
      </w:r>
    </w:p>
    <w:p w:rsidR="00895162" w:rsidRPr="00895162" w:rsidRDefault="00895162" w:rsidP="00895162">
      <w:pPr>
        <w:numPr>
          <w:ilvl w:val="0"/>
          <w:numId w:val="5"/>
        </w:numPr>
        <w:contextualSpacing/>
        <w:jc w:val="both"/>
        <w:rPr>
          <w:rFonts w:ascii="Arial" w:eastAsiaTheme="minorEastAsia" w:hAnsi="Arial" w:cs="Arial"/>
          <w:sz w:val="24"/>
          <w:szCs w:val="24"/>
          <w:lang w:eastAsia="sl-SI"/>
        </w:rPr>
      </w:pPr>
      <w:r w:rsidRPr="00895162">
        <w:rPr>
          <w:rFonts w:ascii="Arial" w:eastAsiaTheme="minorEastAsia" w:hAnsi="Arial" w:cs="Arial"/>
          <w:sz w:val="24"/>
          <w:szCs w:val="24"/>
          <w:lang w:eastAsia="sl-SI"/>
        </w:rPr>
        <w:t xml:space="preserve">veliko dijakov ni  uspešno opravilo </w:t>
      </w:r>
      <w:proofErr w:type="spellStart"/>
      <w:r w:rsidRPr="00895162">
        <w:rPr>
          <w:rFonts w:ascii="Arial" w:eastAsiaTheme="minorEastAsia" w:hAnsi="Arial" w:cs="Arial"/>
          <w:sz w:val="24"/>
          <w:szCs w:val="24"/>
          <w:lang w:eastAsia="sl-SI"/>
        </w:rPr>
        <w:t>PUDa</w:t>
      </w:r>
      <w:proofErr w:type="spellEnd"/>
      <w:r w:rsidRPr="00895162">
        <w:rPr>
          <w:rFonts w:ascii="Arial" w:eastAsiaTheme="minorEastAsia" w:hAnsi="Arial" w:cs="Arial"/>
          <w:sz w:val="24"/>
          <w:szCs w:val="24"/>
          <w:lang w:eastAsia="sl-SI"/>
        </w:rPr>
        <w:t xml:space="preserve">, predvsem tretjih letnikov SPI programa. </w:t>
      </w:r>
    </w:p>
    <w:p w:rsidR="00895162" w:rsidRPr="00895162" w:rsidRDefault="00895162" w:rsidP="00895162">
      <w:pPr>
        <w:numPr>
          <w:ilvl w:val="0"/>
          <w:numId w:val="5"/>
        </w:numPr>
        <w:contextualSpacing/>
        <w:jc w:val="both"/>
        <w:rPr>
          <w:rFonts w:ascii="Arial" w:eastAsiaTheme="minorEastAsia" w:hAnsi="Arial" w:cs="Arial"/>
          <w:sz w:val="24"/>
          <w:szCs w:val="24"/>
          <w:lang w:eastAsia="sl-SI"/>
        </w:rPr>
      </w:pPr>
      <w:r w:rsidRPr="00895162">
        <w:rPr>
          <w:rFonts w:ascii="Arial" w:eastAsiaTheme="minorEastAsia" w:hAnsi="Arial" w:cs="Arial"/>
          <w:sz w:val="24"/>
          <w:szCs w:val="24"/>
          <w:lang w:eastAsia="sl-SI"/>
        </w:rPr>
        <w:t xml:space="preserve">dijake SSI smeri turizem, kateri so  opravljali PUD v hotelih so večji del </w:t>
      </w:r>
      <w:proofErr w:type="spellStart"/>
      <w:r w:rsidRPr="00895162">
        <w:rPr>
          <w:rFonts w:ascii="Arial" w:eastAsiaTheme="minorEastAsia" w:hAnsi="Arial" w:cs="Arial"/>
          <w:sz w:val="24"/>
          <w:szCs w:val="24"/>
          <w:lang w:eastAsia="sl-SI"/>
        </w:rPr>
        <w:t>PUDa</w:t>
      </w:r>
      <w:proofErr w:type="spellEnd"/>
      <w:r w:rsidRPr="00895162">
        <w:rPr>
          <w:rFonts w:ascii="Arial" w:eastAsiaTheme="minorEastAsia" w:hAnsi="Arial" w:cs="Arial"/>
          <w:sz w:val="24"/>
          <w:szCs w:val="24"/>
          <w:lang w:eastAsia="sl-SI"/>
        </w:rPr>
        <w:t xml:space="preserve"> opravljali v gostinskem delu hotela.</w:t>
      </w:r>
    </w:p>
    <w:p w:rsidR="00895162" w:rsidRPr="00895162" w:rsidRDefault="00895162" w:rsidP="00895162">
      <w:pPr>
        <w:jc w:val="both"/>
        <w:rPr>
          <w:rFonts w:ascii="Arial" w:eastAsiaTheme="minorEastAsia" w:hAnsi="Arial" w:cs="Arial"/>
          <w:sz w:val="24"/>
          <w:szCs w:val="24"/>
          <w:lang w:eastAsia="sl-SI"/>
        </w:rPr>
      </w:pPr>
      <w:r w:rsidRPr="00895162">
        <w:rPr>
          <w:rFonts w:ascii="Arial" w:eastAsiaTheme="minorEastAsia" w:hAnsi="Arial" w:cs="Arial"/>
          <w:sz w:val="24"/>
          <w:szCs w:val="24"/>
          <w:lang w:eastAsia="sl-SI"/>
        </w:rPr>
        <w:t xml:space="preserve">Sodelovali smo z več kot 80 delodajalci. Dijaki programa SPI so bili napoteni samo k tistim delodajalcem, ki izpolnjujejo zakonske pogoje (imajo verificirana učna mesta in usposobljenega  mentorja). </w:t>
      </w:r>
    </w:p>
    <w:p w:rsidR="00895162" w:rsidRPr="00895162" w:rsidRDefault="00895162" w:rsidP="00895162">
      <w:pPr>
        <w:jc w:val="both"/>
        <w:rPr>
          <w:rFonts w:ascii="Arial" w:eastAsiaTheme="minorEastAsia" w:hAnsi="Arial" w:cs="Arial"/>
          <w:sz w:val="24"/>
          <w:szCs w:val="24"/>
          <w:lang w:eastAsia="sl-SI"/>
        </w:rPr>
      </w:pPr>
      <w:r w:rsidRPr="00895162">
        <w:rPr>
          <w:rFonts w:ascii="Arial" w:eastAsiaTheme="minorEastAsia" w:hAnsi="Arial" w:cs="Arial"/>
          <w:sz w:val="24"/>
          <w:szCs w:val="24"/>
          <w:lang w:eastAsia="sl-SI"/>
        </w:rPr>
        <w:t xml:space="preserve">V tem šolskem letu smo usposobili v okviru projekta 72 mentorjev PUD pri delodajalcu. </w:t>
      </w:r>
    </w:p>
    <w:p w:rsidR="00895162" w:rsidRPr="00895162" w:rsidRDefault="00895162" w:rsidP="00895162">
      <w:pPr>
        <w:rPr>
          <w:rFonts w:ascii="Arial" w:eastAsiaTheme="minorEastAsia" w:hAnsi="Arial" w:cs="Arial"/>
          <w:sz w:val="24"/>
          <w:szCs w:val="24"/>
          <w:lang w:eastAsia="sl-SI"/>
        </w:rPr>
      </w:pPr>
      <w:r w:rsidRPr="00895162">
        <w:rPr>
          <w:rFonts w:ascii="Arial" w:eastAsiaTheme="minorEastAsia" w:hAnsi="Arial" w:cs="Arial"/>
          <w:sz w:val="24"/>
          <w:szCs w:val="24"/>
          <w:lang w:eastAsia="sl-SI"/>
        </w:rPr>
        <w:t>Maribor, 31. 8. 2024</w:t>
      </w:r>
    </w:p>
    <w:tbl>
      <w:tblPr>
        <w:tblStyle w:val="Tabela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2229"/>
        <w:gridCol w:w="3827"/>
      </w:tblGrid>
      <w:tr w:rsidR="00895162" w:rsidRPr="00895162" w:rsidTr="00D1667A">
        <w:tc>
          <w:tcPr>
            <w:tcW w:w="3016" w:type="dxa"/>
          </w:tcPr>
          <w:p w:rsidR="00895162" w:rsidRPr="00895162" w:rsidRDefault="00895162" w:rsidP="00895162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229" w:type="dxa"/>
          </w:tcPr>
          <w:p w:rsidR="00895162" w:rsidRPr="00895162" w:rsidRDefault="00895162" w:rsidP="00895162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95162" w:rsidRPr="00895162" w:rsidRDefault="00895162" w:rsidP="00895162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895162">
              <w:rPr>
                <w:rFonts w:ascii="Arial" w:eastAsiaTheme="minorEastAsia" w:hAnsi="Arial" w:cs="Arial"/>
                <w:sz w:val="24"/>
                <w:szCs w:val="24"/>
              </w:rPr>
              <w:t>Marjan Božičko; Tomaž Krajnc</w:t>
            </w:r>
          </w:p>
          <w:p w:rsidR="00895162" w:rsidRPr="00895162" w:rsidRDefault="00895162" w:rsidP="0089516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95162">
              <w:rPr>
                <w:rFonts w:ascii="Arial" w:eastAsiaTheme="minorEastAsia" w:hAnsi="Arial" w:cs="Arial"/>
                <w:sz w:val="24"/>
                <w:szCs w:val="24"/>
              </w:rPr>
              <w:t>Organizator PUD-a</w:t>
            </w:r>
          </w:p>
          <w:p w:rsidR="00895162" w:rsidRPr="00895162" w:rsidRDefault="00895162" w:rsidP="0089516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:rsidR="00895162" w:rsidRPr="00895162" w:rsidRDefault="00895162" w:rsidP="00895162">
      <w:pPr>
        <w:spacing w:after="0"/>
        <w:rPr>
          <w:rFonts w:ascii="Arial" w:eastAsiaTheme="minorEastAsia" w:hAnsi="Arial" w:cs="Arial"/>
          <w:sz w:val="24"/>
          <w:szCs w:val="24"/>
          <w:lang w:eastAsia="sl-SI"/>
        </w:rPr>
      </w:pPr>
    </w:p>
    <w:p w:rsidR="009B53DD" w:rsidRPr="00B34153" w:rsidRDefault="009B53DD" w:rsidP="00B34153">
      <w:bookmarkStart w:id="0" w:name="_GoBack"/>
      <w:bookmarkEnd w:id="0"/>
    </w:p>
    <w:sectPr w:rsidR="009B53DD" w:rsidRPr="00B341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5F" w:rsidRDefault="004D4D5F" w:rsidP="00C20AB4">
      <w:pPr>
        <w:spacing w:after="0" w:line="240" w:lineRule="auto"/>
      </w:pPr>
      <w:r>
        <w:separator/>
      </w:r>
    </w:p>
  </w:endnote>
  <w:endnote w:type="continuationSeparator" w:id="0">
    <w:p w:rsidR="004D4D5F" w:rsidRDefault="004D4D5F" w:rsidP="00C2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10B" w:rsidRDefault="00B34153" w:rsidP="00B34153">
    <w:pPr>
      <w:pStyle w:val="Noga"/>
    </w:pPr>
    <w:r>
      <w:rPr>
        <w:noProof/>
        <w:lang w:eastAsia="sl-SI"/>
      </w:rPr>
      <w:drawing>
        <wp:inline distT="0" distB="0" distL="0" distR="0" wp14:anchorId="045ED95D" wp14:editId="45C578B6">
          <wp:extent cx="631500" cy="5905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drava_sol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314" cy="60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  <w:lang w:eastAsia="sl-SI"/>
      </w:rPr>
      <w:drawing>
        <wp:inline distT="0" distB="0" distL="0" distR="0" wp14:anchorId="282FB58C" wp14:editId="49547781">
          <wp:extent cx="552450" cy="5524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kosola_logotip_marec_2011-500 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</w:t>
    </w:r>
    <w:r>
      <w:rPr>
        <w:noProof/>
        <w:lang w:eastAsia="sl-SI"/>
      </w:rPr>
      <w:drawing>
        <wp:inline distT="0" distB="0" distL="0" distR="0" wp14:anchorId="32FBC53E" wp14:editId="7FCAB73B">
          <wp:extent cx="2514600" cy="509989"/>
          <wp:effectExtent l="0" t="0" r="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asmus+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2092" cy="539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5F" w:rsidRDefault="004D4D5F" w:rsidP="00C20AB4">
      <w:pPr>
        <w:spacing w:after="0" w:line="240" w:lineRule="auto"/>
      </w:pPr>
      <w:r>
        <w:separator/>
      </w:r>
    </w:p>
  </w:footnote>
  <w:footnote w:type="continuationSeparator" w:id="0">
    <w:p w:rsidR="004D4D5F" w:rsidRDefault="004D4D5F" w:rsidP="00C2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AB4" w:rsidRDefault="00C20AB4">
    <w:pPr>
      <w:pStyle w:val="Glava"/>
    </w:pPr>
    <w:r>
      <w:rPr>
        <w:noProof/>
        <w:lang w:eastAsia="sl-SI"/>
      </w:rPr>
      <w:drawing>
        <wp:inline distT="0" distB="0" distL="0" distR="0" wp14:anchorId="478630D0" wp14:editId="020B7841">
          <wp:extent cx="4865370" cy="1319530"/>
          <wp:effectExtent l="0" t="0" r="0" b="0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5370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4153" w:rsidRDefault="00B34153">
    <w:pPr>
      <w:pStyle w:val="Glava"/>
    </w:pPr>
  </w:p>
  <w:p w:rsidR="00C20AB4" w:rsidRDefault="00C20AB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45DC"/>
    <w:multiLevelType w:val="hybridMultilevel"/>
    <w:tmpl w:val="03E2572A"/>
    <w:lvl w:ilvl="0" w:tplc="2FC27AA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E1F4B"/>
    <w:multiLevelType w:val="hybridMultilevel"/>
    <w:tmpl w:val="C53632B2"/>
    <w:lvl w:ilvl="0" w:tplc="4B6E37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622DD"/>
    <w:multiLevelType w:val="multilevel"/>
    <w:tmpl w:val="416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E3AA6"/>
    <w:multiLevelType w:val="hybridMultilevel"/>
    <w:tmpl w:val="13B2F6FA"/>
    <w:lvl w:ilvl="0" w:tplc="4B080AD0">
      <w:start w:val="4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96E71"/>
    <w:multiLevelType w:val="hybridMultilevel"/>
    <w:tmpl w:val="481010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E71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B4"/>
    <w:rsid w:val="000060C9"/>
    <w:rsid w:val="00026B9F"/>
    <w:rsid w:val="00042AD7"/>
    <w:rsid w:val="000458DF"/>
    <w:rsid w:val="000836BE"/>
    <w:rsid w:val="000879C0"/>
    <w:rsid w:val="00095843"/>
    <w:rsid w:val="000C3320"/>
    <w:rsid w:val="000D63E4"/>
    <w:rsid w:val="000D7184"/>
    <w:rsid w:val="00110FA8"/>
    <w:rsid w:val="0011770A"/>
    <w:rsid w:val="00127973"/>
    <w:rsid w:val="0014374C"/>
    <w:rsid w:val="00166F02"/>
    <w:rsid w:val="001832B8"/>
    <w:rsid w:val="00193B71"/>
    <w:rsid w:val="001A0E52"/>
    <w:rsid w:val="001A77C5"/>
    <w:rsid w:val="001B4FC8"/>
    <w:rsid w:val="001F1BA3"/>
    <w:rsid w:val="001F544D"/>
    <w:rsid w:val="002430EC"/>
    <w:rsid w:val="00255449"/>
    <w:rsid w:val="0026341A"/>
    <w:rsid w:val="00281231"/>
    <w:rsid w:val="002C4280"/>
    <w:rsid w:val="002D0F5C"/>
    <w:rsid w:val="002D2187"/>
    <w:rsid w:val="002D27DB"/>
    <w:rsid w:val="002E2E98"/>
    <w:rsid w:val="002E6556"/>
    <w:rsid w:val="002E78B7"/>
    <w:rsid w:val="002F1A2B"/>
    <w:rsid w:val="00323BDC"/>
    <w:rsid w:val="00377687"/>
    <w:rsid w:val="00377BFB"/>
    <w:rsid w:val="00395DCE"/>
    <w:rsid w:val="00396FEB"/>
    <w:rsid w:val="003A683C"/>
    <w:rsid w:val="003A7742"/>
    <w:rsid w:val="004065B0"/>
    <w:rsid w:val="0041103C"/>
    <w:rsid w:val="00434AEF"/>
    <w:rsid w:val="00440A57"/>
    <w:rsid w:val="004521E9"/>
    <w:rsid w:val="0046540A"/>
    <w:rsid w:val="004665FB"/>
    <w:rsid w:val="00495AFB"/>
    <w:rsid w:val="004A19DD"/>
    <w:rsid w:val="004A50B2"/>
    <w:rsid w:val="004A60BC"/>
    <w:rsid w:val="004C3C90"/>
    <w:rsid w:val="004C4022"/>
    <w:rsid w:val="004D4D5F"/>
    <w:rsid w:val="004E51F9"/>
    <w:rsid w:val="00500265"/>
    <w:rsid w:val="00503227"/>
    <w:rsid w:val="0050709C"/>
    <w:rsid w:val="00516C55"/>
    <w:rsid w:val="005211CE"/>
    <w:rsid w:val="00524B7B"/>
    <w:rsid w:val="005303A7"/>
    <w:rsid w:val="00542FB4"/>
    <w:rsid w:val="00552639"/>
    <w:rsid w:val="00554AC4"/>
    <w:rsid w:val="005663EE"/>
    <w:rsid w:val="005751DD"/>
    <w:rsid w:val="00575DDA"/>
    <w:rsid w:val="00593C8B"/>
    <w:rsid w:val="005A0275"/>
    <w:rsid w:val="005E3A40"/>
    <w:rsid w:val="005F119C"/>
    <w:rsid w:val="00612802"/>
    <w:rsid w:val="00620142"/>
    <w:rsid w:val="00625689"/>
    <w:rsid w:val="00625CDA"/>
    <w:rsid w:val="0063384F"/>
    <w:rsid w:val="006360A0"/>
    <w:rsid w:val="00650D19"/>
    <w:rsid w:val="006609DB"/>
    <w:rsid w:val="006654DC"/>
    <w:rsid w:val="00683A6E"/>
    <w:rsid w:val="0069669E"/>
    <w:rsid w:val="0069699E"/>
    <w:rsid w:val="006D702D"/>
    <w:rsid w:val="006E4BC2"/>
    <w:rsid w:val="006F1E3F"/>
    <w:rsid w:val="006F3C84"/>
    <w:rsid w:val="007265D9"/>
    <w:rsid w:val="00727012"/>
    <w:rsid w:val="00740DC7"/>
    <w:rsid w:val="0074728F"/>
    <w:rsid w:val="00755841"/>
    <w:rsid w:val="00763457"/>
    <w:rsid w:val="007663EF"/>
    <w:rsid w:val="00770CFC"/>
    <w:rsid w:val="007831E4"/>
    <w:rsid w:val="00793F2F"/>
    <w:rsid w:val="007E0332"/>
    <w:rsid w:val="008026EF"/>
    <w:rsid w:val="008363E4"/>
    <w:rsid w:val="008410FB"/>
    <w:rsid w:val="00857AC2"/>
    <w:rsid w:val="008833CC"/>
    <w:rsid w:val="00895162"/>
    <w:rsid w:val="008C2F9B"/>
    <w:rsid w:val="008F79F3"/>
    <w:rsid w:val="009010FF"/>
    <w:rsid w:val="009011FF"/>
    <w:rsid w:val="00931FC0"/>
    <w:rsid w:val="00937325"/>
    <w:rsid w:val="009518B9"/>
    <w:rsid w:val="0095376B"/>
    <w:rsid w:val="009708E5"/>
    <w:rsid w:val="00992CFC"/>
    <w:rsid w:val="00996556"/>
    <w:rsid w:val="009A2C52"/>
    <w:rsid w:val="009B010B"/>
    <w:rsid w:val="009B0167"/>
    <w:rsid w:val="009B40BD"/>
    <w:rsid w:val="009B4673"/>
    <w:rsid w:val="009B53DD"/>
    <w:rsid w:val="009B6698"/>
    <w:rsid w:val="009C312D"/>
    <w:rsid w:val="009E0F06"/>
    <w:rsid w:val="009F6EEB"/>
    <w:rsid w:val="00A00C29"/>
    <w:rsid w:val="00A127E0"/>
    <w:rsid w:val="00A21C72"/>
    <w:rsid w:val="00A734C4"/>
    <w:rsid w:val="00A77BF2"/>
    <w:rsid w:val="00A85A47"/>
    <w:rsid w:val="00AB5A8D"/>
    <w:rsid w:val="00AC0CDD"/>
    <w:rsid w:val="00AD7AE7"/>
    <w:rsid w:val="00AE0E3F"/>
    <w:rsid w:val="00AE4630"/>
    <w:rsid w:val="00AF0219"/>
    <w:rsid w:val="00B01246"/>
    <w:rsid w:val="00B047E1"/>
    <w:rsid w:val="00B34153"/>
    <w:rsid w:val="00B44C90"/>
    <w:rsid w:val="00B501F1"/>
    <w:rsid w:val="00B74568"/>
    <w:rsid w:val="00B947A7"/>
    <w:rsid w:val="00BB5B53"/>
    <w:rsid w:val="00C03152"/>
    <w:rsid w:val="00C0690C"/>
    <w:rsid w:val="00C20AB4"/>
    <w:rsid w:val="00C33287"/>
    <w:rsid w:val="00C33D7D"/>
    <w:rsid w:val="00C42BE2"/>
    <w:rsid w:val="00C6100A"/>
    <w:rsid w:val="00C70E07"/>
    <w:rsid w:val="00C720D5"/>
    <w:rsid w:val="00C83371"/>
    <w:rsid w:val="00C95B29"/>
    <w:rsid w:val="00CA64E0"/>
    <w:rsid w:val="00CB4C76"/>
    <w:rsid w:val="00CD5BE6"/>
    <w:rsid w:val="00CE6FD2"/>
    <w:rsid w:val="00D13C03"/>
    <w:rsid w:val="00D23F84"/>
    <w:rsid w:val="00D30EBD"/>
    <w:rsid w:val="00D31CB4"/>
    <w:rsid w:val="00D4153B"/>
    <w:rsid w:val="00D60295"/>
    <w:rsid w:val="00D8424C"/>
    <w:rsid w:val="00D87A94"/>
    <w:rsid w:val="00D90C6B"/>
    <w:rsid w:val="00DD08E2"/>
    <w:rsid w:val="00DD4D66"/>
    <w:rsid w:val="00DE38E4"/>
    <w:rsid w:val="00DF3730"/>
    <w:rsid w:val="00E01171"/>
    <w:rsid w:val="00E16067"/>
    <w:rsid w:val="00E246D4"/>
    <w:rsid w:val="00E27107"/>
    <w:rsid w:val="00E34887"/>
    <w:rsid w:val="00E42D50"/>
    <w:rsid w:val="00E56A58"/>
    <w:rsid w:val="00E63A8F"/>
    <w:rsid w:val="00E64042"/>
    <w:rsid w:val="00E67F77"/>
    <w:rsid w:val="00E7501B"/>
    <w:rsid w:val="00EA03CF"/>
    <w:rsid w:val="00EA2F51"/>
    <w:rsid w:val="00EA4938"/>
    <w:rsid w:val="00EA5E4A"/>
    <w:rsid w:val="00EB7E2E"/>
    <w:rsid w:val="00EC2EA9"/>
    <w:rsid w:val="00EC6CB3"/>
    <w:rsid w:val="00EE35A2"/>
    <w:rsid w:val="00F125D0"/>
    <w:rsid w:val="00F15729"/>
    <w:rsid w:val="00F16A24"/>
    <w:rsid w:val="00F35826"/>
    <w:rsid w:val="00F47C5D"/>
    <w:rsid w:val="00F62EDB"/>
    <w:rsid w:val="00FA1C33"/>
    <w:rsid w:val="00FA5999"/>
    <w:rsid w:val="00FB045B"/>
    <w:rsid w:val="00FB3EAE"/>
    <w:rsid w:val="00FC5CA9"/>
    <w:rsid w:val="00FD652E"/>
    <w:rsid w:val="00FD7667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8AD251-7157-4DD0-9F00-0B3155BF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0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0AB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2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0AB4"/>
  </w:style>
  <w:style w:type="paragraph" w:styleId="Noga">
    <w:name w:val="footer"/>
    <w:basedOn w:val="Navaden"/>
    <w:link w:val="NogaZnak"/>
    <w:uiPriority w:val="99"/>
    <w:unhideWhenUsed/>
    <w:rsid w:val="00C2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0AB4"/>
  </w:style>
  <w:style w:type="table" w:styleId="Tabelamrea">
    <w:name w:val="Table Grid"/>
    <w:basedOn w:val="Navadnatabela"/>
    <w:uiPriority w:val="59"/>
    <w:rsid w:val="009B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42BE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42BE2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E64042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59"/>
    <w:rsid w:val="008951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45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999A17-880C-46B2-94A0-8541A2D3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</dc:creator>
  <cp:lastModifiedBy>Marjan</cp:lastModifiedBy>
  <cp:revision>2</cp:revision>
  <cp:lastPrinted>2018-01-03T10:22:00Z</cp:lastPrinted>
  <dcterms:created xsi:type="dcterms:W3CDTF">2025-08-25T08:31:00Z</dcterms:created>
  <dcterms:modified xsi:type="dcterms:W3CDTF">2025-08-25T08:31:00Z</dcterms:modified>
</cp:coreProperties>
</file>