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C7A" w:rsidRDefault="00B07C7A" w:rsidP="00BF2A81">
      <w:pPr>
        <w:jc w:val="center"/>
        <w:rPr>
          <w:rFonts w:ascii="Jokerman" w:hAnsi="Jokerman"/>
          <w:b/>
          <w:color w:val="1F497D"/>
          <w:sz w:val="72"/>
          <w:szCs w:val="72"/>
        </w:rPr>
      </w:pPr>
      <w:r>
        <w:rPr>
          <w:rFonts w:ascii="Jokerman" w:hAnsi="Jokerman"/>
          <w:b/>
          <w:noProof/>
          <w:color w:val="1F497D"/>
          <w:sz w:val="72"/>
          <w:szCs w:val="72"/>
          <w:lang w:val="sl-SI"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7018020" cy="1302385"/>
            <wp:effectExtent l="38100" t="38100" r="30480" b="31115"/>
            <wp:wrapNone/>
            <wp:docPr id="6" name="Slika 6" descr="Euroval logo 2013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val logo 2013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0" cy="130238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1F497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C7A" w:rsidRDefault="00B07C7A" w:rsidP="00B07C7A">
      <w:pPr>
        <w:pStyle w:val="Glava"/>
        <w:tabs>
          <w:tab w:val="clear" w:pos="9072"/>
          <w:tab w:val="right" w:pos="9923"/>
        </w:tabs>
        <w:ind w:left="-567" w:right="-567" w:hanging="426"/>
        <w:jc w:val="center"/>
        <w:rPr>
          <w:b/>
          <w:color w:val="1F497D"/>
          <w:lang w:val="sl-SI"/>
        </w:rPr>
      </w:pPr>
    </w:p>
    <w:p w:rsidR="00B07C7A" w:rsidRPr="00196A6A" w:rsidRDefault="00B07C7A" w:rsidP="00B07C7A">
      <w:pPr>
        <w:pStyle w:val="Glava"/>
        <w:tabs>
          <w:tab w:val="clear" w:pos="9072"/>
          <w:tab w:val="right" w:pos="9923"/>
        </w:tabs>
        <w:ind w:left="-567" w:right="-567" w:hanging="426"/>
        <w:jc w:val="center"/>
        <w:rPr>
          <w:b/>
          <w:color w:val="1F497D"/>
          <w:lang w:val="sl-SI"/>
        </w:rPr>
      </w:pPr>
      <w:r w:rsidRPr="00196A6A">
        <w:rPr>
          <w:b/>
          <w:color w:val="1F497D"/>
          <w:lang w:val="sl-SI"/>
        </w:rPr>
        <w:t xml:space="preserve">EUROVAL </w:t>
      </w:r>
      <w:r>
        <w:rPr>
          <w:b/>
          <w:color w:val="1F497D"/>
          <w:lang w:val="sl-SI"/>
        </w:rPr>
        <w:t xml:space="preserve">TURIZEM </w:t>
      </w:r>
      <w:r w:rsidRPr="00196A6A">
        <w:rPr>
          <w:b/>
          <w:color w:val="1F497D"/>
          <w:lang w:val="sl-SI"/>
        </w:rPr>
        <w:t xml:space="preserve">d.o.o.: </w:t>
      </w:r>
      <w:r>
        <w:rPr>
          <w:b/>
          <w:color w:val="1F497D"/>
          <w:lang w:val="sl-SI"/>
        </w:rPr>
        <w:t>Ulica heroja Bračiča 6,</w:t>
      </w:r>
      <w:r w:rsidRPr="00196A6A">
        <w:rPr>
          <w:b/>
          <w:color w:val="1F497D"/>
          <w:lang w:val="sl-SI"/>
        </w:rPr>
        <w:t xml:space="preserve"> 2000 Maribor</w:t>
      </w:r>
    </w:p>
    <w:p w:rsidR="00B07C7A" w:rsidRPr="00196A6A" w:rsidRDefault="00B07C7A" w:rsidP="00B07C7A">
      <w:pPr>
        <w:pStyle w:val="Glava"/>
        <w:ind w:left="-567" w:right="-567" w:hanging="426"/>
        <w:jc w:val="center"/>
        <w:rPr>
          <w:b/>
          <w:color w:val="1F497D"/>
          <w:lang w:val="sl-SI"/>
        </w:rPr>
      </w:pPr>
      <w:r>
        <w:rPr>
          <w:b/>
          <w:color w:val="1F497D"/>
          <w:lang w:val="sl-SI"/>
        </w:rPr>
        <w:t xml:space="preserve"> </w:t>
      </w:r>
      <w:r w:rsidRPr="00196A6A">
        <w:rPr>
          <w:b/>
          <w:color w:val="1F497D"/>
          <w:lang w:val="sl-SI"/>
        </w:rPr>
        <w:t>Tel.: 00386 2 2</w:t>
      </w:r>
      <w:r>
        <w:rPr>
          <w:b/>
          <w:color w:val="1F497D"/>
          <w:lang w:val="sl-SI"/>
        </w:rPr>
        <w:t xml:space="preserve">34 90 96  </w:t>
      </w:r>
      <w:proofErr w:type="spellStart"/>
      <w:r>
        <w:rPr>
          <w:b/>
          <w:color w:val="1F497D"/>
          <w:lang w:val="sl-SI"/>
        </w:rPr>
        <w:t>Fax</w:t>
      </w:r>
      <w:proofErr w:type="spellEnd"/>
      <w:r>
        <w:rPr>
          <w:b/>
          <w:color w:val="1F497D"/>
          <w:lang w:val="sl-SI"/>
        </w:rPr>
        <w:t>: 00386 2 234 90 92</w:t>
      </w:r>
      <w:r w:rsidRPr="00196A6A">
        <w:rPr>
          <w:b/>
          <w:color w:val="1F497D"/>
          <w:lang w:val="sl-SI"/>
        </w:rPr>
        <w:t xml:space="preserve">  El. pošta: </w:t>
      </w:r>
      <w:r>
        <w:rPr>
          <w:b/>
          <w:color w:val="1F497D"/>
          <w:lang w:val="sl-SI"/>
        </w:rPr>
        <w:t>vesna.urosevic</w:t>
      </w:r>
      <w:r w:rsidRPr="00196A6A">
        <w:rPr>
          <w:b/>
          <w:color w:val="1F497D"/>
          <w:lang w:val="sl-SI"/>
        </w:rPr>
        <w:t>@euroval.si  www.euroval.si</w:t>
      </w:r>
    </w:p>
    <w:p w:rsidR="00BF2A81" w:rsidRDefault="00B07C7A" w:rsidP="00BF2A81">
      <w:pPr>
        <w:jc w:val="center"/>
        <w:rPr>
          <w:rFonts w:ascii="Jokerman" w:hAnsi="Jokerman"/>
          <w:b/>
          <w:color w:val="1F497D"/>
          <w:sz w:val="56"/>
          <w:szCs w:val="72"/>
        </w:rPr>
      </w:pPr>
      <w:r w:rsidRPr="00787066">
        <w:rPr>
          <w:rFonts w:ascii="Jokerman" w:hAnsi="Jokerman"/>
          <w:b/>
          <w:noProof/>
          <w:color w:val="1F497D"/>
          <w:sz w:val="72"/>
          <w:szCs w:val="72"/>
          <w:lang w:val="sl-SI"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952500</wp:posOffset>
            </wp:positionH>
            <wp:positionV relativeFrom="margin">
              <wp:posOffset>2303145</wp:posOffset>
            </wp:positionV>
            <wp:extent cx="1330325" cy="907415"/>
            <wp:effectExtent l="38100" t="38100" r="41275" b="45085"/>
            <wp:wrapSquare wrapText="bothSides"/>
            <wp:docPr id="3" name="Slika 3" descr="Pe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l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9074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1F497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A81" w:rsidRPr="00787066">
        <w:rPr>
          <w:rFonts w:ascii="Jokerman" w:hAnsi="Jokerman"/>
          <w:b/>
          <w:noProof/>
          <w:color w:val="1F497D"/>
          <w:sz w:val="72"/>
          <w:szCs w:val="72"/>
          <w:lang w:val="sl-SI"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986155</wp:posOffset>
            </wp:positionV>
            <wp:extent cx="1317625" cy="907415"/>
            <wp:effectExtent l="38100" t="38100" r="34925" b="45085"/>
            <wp:wrapSquare wrapText="bothSides"/>
            <wp:docPr id="5" name="Slika 5" descr="Sina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na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9074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1F497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A81" w:rsidRPr="00787066">
        <w:rPr>
          <w:rFonts w:ascii="Jokerman" w:hAnsi="Jokerman"/>
          <w:b/>
          <w:noProof/>
          <w:color w:val="1F497D"/>
          <w:sz w:val="72"/>
          <w:szCs w:val="72"/>
          <w:lang w:val="sl-SI"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986155</wp:posOffset>
            </wp:positionV>
            <wp:extent cx="1302385" cy="907415"/>
            <wp:effectExtent l="38100" t="38100" r="31115" b="45085"/>
            <wp:wrapSquare wrapText="bothSides"/>
            <wp:docPr id="4" name="Slika 4" descr="Sib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bi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9074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1F497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A81" w:rsidRPr="00787066">
        <w:rPr>
          <w:rFonts w:ascii="Jokerman" w:hAnsi="Jokerman"/>
          <w:b/>
          <w:noProof/>
          <w:color w:val="1F497D"/>
          <w:sz w:val="72"/>
          <w:szCs w:val="72"/>
          <w:lang w:val="sl-SI"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4759325</wp:posOffset>
            </wp:positionH>
            <wp:positionV relativeFrom="paragraph">
              <wp:posOffset>986155</wp:posOffset>
            </wp:positionV>
            <wp:extent cx="1322070" cy="907415"/>
            <wp:effectExtent l="38100" t="38100" r="30480" b="45085"/>
            <wp:wrapSquare wrapText="bothSides"/>
            <wp:docPr id="2" name="Slika 2" descr="B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9074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1F497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A81" w:rsidRPr="00787066">
        <w:rPr>
          <w:rFonts w:ascii="Jokerman" w:hAnsi="Jokerman"/>
          <w:b/>
          <w:noProof/>
          <w:color w:val="1F497D"/>
          <w:sz w:val="72"/>
          <w:szCs w:val="72"/>
          <w:lang w:val="sl-SI"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986155</wp:posOffset>
            </wp:positionV>
            <wp:extent cx="1176020" cy="907415"/>
            <wp:effectExtent l="38100" t="38100" r="43180" b="45085"/>
            <wp:wrapSquare wrapText="bothSides"/>
            <wp:docPr id="1" name="Slika 1" descr="Bucha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chares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9074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1F497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A81" w:rsidRPr="00787066">
        <w:rPr>
          <w:rFonts w:ascii="Jokerman" w:hAnsi="Jokerman"/>
          <w:b/>
          <w:color w:val="1F497D"/>
          <w:sz w:val="72"/>
          <w:szCs w:val="72"/>
        </w:rPr>
        <w:t>ROMUNIJ</w:t>
      </w:r>
      <w:r w:rsidR="00BF2A81" w:rsidRPr="00B07C7A">
        <w:rPr>
          <w:rFonts w:ascii="Jokerman" w:hAnsi="Jokerman"/>
          <w:b/>
          <w:color w:val="1F497D"/>
          <w:sz w:val="72"/>
          <w:szCs w:val="72"/>
        </w:rPr>
        <w:t>A</w:t>
      </w:r>
    </w:p>
    <w:p w:rsidR="00BF2A81" w:rsidRDefault="00BF2A81" w:rsidP="00BF2A81">
      <w:pPr>
        <w:pStyle w:val="Brezrazmikov"/>
        <w:jc w:val="both"/>
        <w:rPr>
          <w:rFonts w:ascii="Calibri" w:hAnsi="Calibri"/>
          <w:color w:val="1F497D"/>
          <w:sz w:val="28"/>
          <w:szCs w:val="28"/>
        </w:rPr>
      </w:pPr>
    </w:p>
    <w:p w:rsidR="00BF2A81" w:rsidRPr="00B07C7A" w:rsidRDefault="00BF2A81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  <w:r w:rsidRPr="00B07C7A">
        <w:rPr>
          <w:rFonts w:ascii="Verdana" w:hAnsi="Verdana"/>
          <w:color w:val="1F497D"/>
          <w:sz w:val="22"/>
          <w:szCs w:val="22"/>
        </w:rPr>
        <w:t xml:space="preserve">Datum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potovanja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>:</w:t>
      </w:r>
      <w:r w:rsidR="00310D92" w:rsidRPr="00B07C7A">
        <w:rPr>
          <w:rFonts w:ascii="Verdana" w:hAnsi="Verdana"/>
          <w:color w:val="1F497D"/>
          <w:sz w:val="22"/>
          <w:szCs w:val="22"/>
        </w:rPr>
        <w:t xml:space="preserve"> </w:t>
      </w:r>
      <w:r w:rsidR="00435B5E">
        <w:rPr>
          <w:rFonts w:ascii="Verdana" w:hAnsi="Verdana"/>
          <w:color w:val="1F497D"/>
          <w:sz w:val="22"/>
          <w:szCs w:val="22"/>
        </w:rPr>
        <w:t xml:space="preserve">27. – 31. </w:t>
      </w:r>
      <w:proofErr w:type="spellStart"/>
      <w:proofErr w:type="gramStart"/>
      <w:r w:rsidR="00435B5E">
        <w:rPr>
          <w:rFonts w:ascii="Verdana" w:hAnsi="Verdana"/>
          <w:color w:val="1F497D"/>
          <w:sz w:val="22"/>
          <w:szCs w:val="22"/>
        </w:rPr>
        <w:t>marec</w:t>
      </w:r>
      <w:proofErr w:type="spellEnd"/>
      <w:proofErr w:type="gramEnd"/>
      <w:r w:rsidR="00435B5E">
        <w:rPr>
          <w:rFonts w:ascii="Verdana" w:hAnsi="Verdana"/>
          <w:color w:val="1F497D"/>
          <w:sz w:val="22"/>
          <w:szCs w:val="22"/>
        </w:rPr>
        <w:t xml:space="preserve"> </w:t>
      </w:r>
      <w:r w:rsidR="00BF2BDB" w:rsidRPr="00B07C7A">
        <w:rPr>
          <w:rFonts w:ascii="Verdana" w:hAnsi="Verdana"/>
          <w:color w:val="1F497D"/>
          <w:sz w:val="22"/>
          <w:szCs w:val="22"/>
        </w:rPr>
        <w:t>2019</w:t>
      </w:r>
    </w:p>
    <w:p w:rsidR="00BF2A81" w:rsidRPr="00B07C7A" w:rsidRDefault="00BF2A81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</w:p>
    <w:p w:rsidR="00BF2A81" w:rsidRPr="00B07C7A" w:rsidRDefault="00BF2A81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  <w:proofErr w:type="gramStart"/>
      <w:r w:rsidRPr="00B07C7A">
        <w:rPr>
          <w:rFonts w:ascii="Verdana" w:hAnsi="Verdana"/>
          <w:color w:val="1F497D"/>
          <w:sz w:val="22"/>
          <w:szCs w:val="22"/>
        </w:rPr>
        <w:t>1.dan</w:t>
      </w:r>
      <w:proofErr w:type="gramEnd"/>
      <w:r w:rsidRPr="00B07C7A">
        <w:rPr>
          <w:rFonts w:ascii="Verdana" w:hAnsi="Verdana"/>
          <w:color w:val="1F497D"/>
          <w:sz w:val="22"/>
          <w:szCs w:val="22"/>
        </w:rPr>
        <w:t xml:space="preserve">: </w:t>
      </w:r>
      <w:r w:rsidR="00BF2BDB" w:rsidRPr="00B07C7A">
        <w:rPr>
          <w:rFonts w:ascii="Verdana" w:hAnsi="Verdana"/>
          <w:color w:val="1F497D"/>
          <w:sz w:val="22"/>
          <w:szCs w:val="22"/>
        </w:rPr>
        <w:t>MARIBOR</w:t>
      </w:r>
      <w:r w:rsidR="00D4506A" w:rsidRPr="00B07C7A">
        <w:rPr>
          <w:rFonts w:ascii="Verdana" w:hAnsi="Verdana"/>
          <w:color w:val="1F497D"/>
          <w:sz w:val="22"/>
          <w:szCs w:val="22"/>
        </w:rPr>
        <w:t>–</w:t>
      </w:r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r w:rsidR="00D4506A" w:rsidRPr="00B07C7A">
        <w:rPr>
          <w:rFonts w:ascii="Verdana" w:hAnsi="Verdana"/>
          <w:color w:val="1F497D"/>
          <w:sz w:val="22"/>
          <w:szCs w:val="22"/>
        </w:rPr>
        <w:t>MADŽARSKA - ROMUNIJA</w:t>
      </w:r>
    </w:p>
    <w:p w:rsidR="00BF2A81" w:rsidRPr="00B07C7A" w:rsidRDefault="00BF2A81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  <w:lang w:val="de-DE"/>
        </w:rPr>
      </w:pPr>
      <w:proofErr w:type="spellStart"/>
      <w:r w:rsidRPr="00B07C7A">
        <w:rPr>
          <w:rFonts w:ascii="Verdana" w:hAnsi="Verdana"/>
          <w:color w:val="1F497D"/>
          <w:sz w:val="22"/>
          <w:szCs w:val="22"/>
        </w:rPr>
        <w:t>Odhod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avtobusa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iz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D4506A" w:rsidRPr="00B07C7A">
        <w:rPr>
          <w:rFonts w:ascii="Verdana" w:hAnsi="Verdana"/>
          <w:color w:val="1F497D"/>
          <w:sz w:val="22"/>
          <w:szCs w:val="22"/>
        </w:rPr>
        <w:t>dogovorjenega</w:t>
      </w:r>
      <w:proofErr w:type="spellEnd"/>
      <w:r w:rsidR="00D4506A"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proofErr w:type="gramStart"/>
      <w:r w:rsidR="00D4506A" w:rsidRPr="00B07C7A">
        <w:rPr>
          <w:rFonts w:ascii="Verdana" w:hAnsi="Verdana"/>
          <w:color w:val="1F497D"/>
          <w:sz w:val="22"/>
          <w:szCs w:val="22"/>
        </w:rPr>
        <w:t>mesta</w:t>
      </w:r>
      <w:proofErr w:type="spellEnd"/>
      <w:proofErr w:type="gramEnd"/>
      <w:r w:rsidR="00D4506A"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ob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20.00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uri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.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Vožnja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preko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Madžarske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z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vmesnimi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postanki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>.</w:t>
      </w:r>
    </w:p>
    <w:p w:rsidR="00BF2A81" w:rsidRPr="00B07C7A" w:rsidRDefault="00BF2A81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</w:p>
    <w:p w:rsidR="00BF2A81" w:rsidRPr="00B07C7A" w:rsidRDefault="00D4506A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  <w:proofErr w:type="gramStart"/>
      <w:r w:rsidRPr="00B07C7A">
        <w:rPr>
          <w:rFonts w:ascii="Verdana" w:hAnsi="Verdana"/>
          <w:color w:val="1F497D"/>
          <w:sz w:val="22"/>
          <w:szCs w:val="22"/>
        </w:rPr>
        <w:t>2.dan</w:t>
      </w:r>
      <w:proofErr w:type="gramEnd"/>
      <w:r w:rsidR="00BF2A81" w:rsidRPr="00B07C7A">
        <w:rPr>
          <w:rFonts w:ascii="Verdana" w:hAnsi="Verdana"/>
          <w:color w:val="1F497D"/>
          <w:sz w:val="22"/>
          <w:szCs w:val="22"/>
        </w:rPr>
        <w:t xml:space="preserve">: ROMUNIJA – SIGISHOARA </w:t>
      </w:r>
      <w:r w:rsidR="00A16246">
        <w:rPr>
          <w:rFonts w:ascii="Verdana" w:hAnsi="Verdana"/>
          <w:color w:val="1F497D"/>
          <w:sz w:val="22"/>
          <w:szCs w:val="22"/>
        </w:rPr>
        <w:t xml:space="preserve">– </w:t>
      </w:r>
      <w:r w:rsidR="00BF7E7E">
        <w:rPr>
          <w:rFonts w:ascii="Verdana" w:hAnsi="Verdana"/>
          <w:color w:val="1F497D"/>
          <w:sz w:val="22"/>
          <w:szCs w:val="22"/>
        </w:rPr>
        <w:t xml:space="preserve">BRASOV - </w:t>
      </w:r>
      <w:r w:rsidR="00A16246">
        <w:rPr>
          <w:rFonts w:ascii="Verdana" w:hAnsi="Verdana"/>
          <w:color w:val="1F497D"/>
          <w:sz w:val="22"/>
          <w:szCs w:val="22"/>
        </w:rPr>
        <w:t>BUSTENI</w:t>
      </w:r>
    </w:p>
    <w:p w:rsidR="00A16246" w:rsidRDefault="00BF2A81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  <w:proofErr w:type="spellStart"/>
      <w:r w:rsidRPr="00B07C7A">
        <w:rPr>
          <w:rFonts w:ascii="Verdana" w:hAnsi="Verdana"/>
          <w:color w:val="1F497D"/>
          <w:sz w:val="22"/>
          <w:szCs w:val="22"/>
        </w:rPr>
        <w:t>Jutranja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vožnja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po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Romuniji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mimo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90558B">
        <w:rPr>
          <w:rFonts w:ascii="Verdana" w:hAnsi="Verdana"/>
          <w:color w:val="1F497D"/>
          <w:sz w:val="22"/>
          <w:szCs w:val="22"/>
        </w:rPr>
        <w:t>Oradee</w:t>
      </w:r>
      <w:proofErr w:type="spellEnd"/>
      <w:r w:rsidR="00A16246">
        <w:rPr>
          <w:rFonts w:ascii="Verdana" w:hAnsi="Verdana"/>
          <w:color w:val="1F497D"/>
          <w:sz w:val="22"/>
          <w:szCs w:val="22"/>
        </w:rPr>
        <w:t xml:space="preserve"> </w:t>
      </w:r>
      <w:r w:rsidRPr="00B07C7A">
        <w:rPr>
          <w:rFonts w:ascii="Verdana" w:hAnsi="Verdana"/>
          <w:color w:val="1F497D"/>
          <w:sz w:val="22"/>
          <w:szCs w:val="22"/>
        </w:rPr>
        <w:t xml:space="preserve">do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Sigishoare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.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Dopoldanski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prihod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v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mesto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v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južni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Transilvaniji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.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Ogledali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si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bomo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srednjeveško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mesto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,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ki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se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nahaja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proofErr w:type="gramStart"/>
      <w:r w:rsidRPr="00B07C7A">
        <w:rPr>
          <w:rFonts w:ascii="Verdana" w:hAnsi="Verdana"/>
          <w:color w:val="1F497D"/>
          <w:sz w:val="22"/>
          <w:szCs w:val="22"/>
        </w:rPr>
        <w:t>na</w:t>
      </w:r>
      <w:proofErr w:type="spellEnd"/>
      <w:proofErr w:type="gram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seznamu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kulturne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dediščine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UNESC-a,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katero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pa je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bolj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znano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po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tem, da je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bil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tam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rojen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kontraverzni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vlaški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vladar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Vlad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Tepeš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–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Drakula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.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Obiskali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bomo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muzej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in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sobe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za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mučenje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. </w:t>
      </w:r>
      <w:proofErr w:type="spellStart"/>
      <w:r w:rsidR="005758ED">
        <w:rPr>
          <w:rFonts w:ascii="Verdana" w:hAnsi="Verdana"/>
          <w:color w:val="1F497D"/>
          <w:sz w:val="22"/>
          <w:szCs w:val="22"/>
        </w:rPr>
        <w:t>Mesto</w:t>
      </w:r>
      <w:proofErr w:type="spellEnd"/>
      <w:r w:rsidR="005758ED">
        <w:rPr>
          <w:rFonts w:ascii="Verdana" w:hAnsi="Verdana"/>
          <w:color w:val="1F497D"/>
          <w:sz w:val="22"/>
          <w:szCs w:val="22"/>
        </w:rPr>
        <w:t xml:space="preserve"> se </w:t>
      </w:r>
      <w:proofErr w:type="spellStart"/>
      <w:r w:rsidR="005758ED">
        <w:rPr>
          <w:rFonts w:ascii="Verdana" w:hAnsi="Verdana"/>
          <w:color w:val="1F497D"/>
          <w:sz w:val="22"/>
          <w:szCs w:val="22"/>
        </w:rPr>
        <w:t>ponaša</w:t>
      </w:r>
      <w:proofErr w:type="spellEnd"/>
      <w:r w:rsidR="005758ED">
        <w:rPr>
          <w:rFonts w:ascii="Verdana" w:hAnsi="Verdana"/>
          <w:color w:val="1F497D"/>
          <w:sz w:val="22"/>
          <w:szCs w:val="22"/>
        </w:rPr>
        <w:t xml:space="preserve"> s </w:t>
      </w:r>
      <w:proofErr w:type="spellStart"/>
      <w:r w:rsidR="005758ED">
        <w:rPr>
          <w:rFonts w:ascii="Verdana" w:hAnsi="Verdana"/>
          <w:color w:val="1F497D"/>
          <w:sz w:val="22"/>
          <w:szCs w:val="22"/>
        </w:rPr>
        <w:t>svojo</w:t>
      </w:r>
      <w:proofErr w:type="spellEnd"/>
      <w:r w:rsidR="005758ED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5758ED">
        <w:rPr>
          <w:rFonts w:ascii="Verdana" w:hAnsi="Verdana"/>
          <w:color w:val="1F497D"/>
          <w:sz w:val="22"/>
          <w:szCs w:val="22"/>
        </w:rPr>
        <w:t>arhitekturo</w:t>
      </w:r>
      <w:proofErr w:type="spellEnd"/>
      <w:r w:rsidR="005758ED">
        <w:rPr>
          <w:rFonts w:ascii="Verdana" w:hAnsi="Verdana"/>
          <w:color w:val="1F497D"/>
          <w:sz w:val="22"/>
          <w:szCs w:val="22"/>
        </w:rPr>
        <w:t xml:space="preserve">, </w:t>
      </w:r>
      <w:proofErr w:type="spellStart"/>
      <w:r w:rsidR="005758ED">
        <w:rPr>
          <w:rFonts w:ascii="Verdana" w:hAnsi="Verdana"/>
          <w:color w:val="1F497D"/>
          <w:sz w:val="22"/>
          <w:szCs w:val="22"/>
        </w:rPr>
        <w:t>značilno</w:t>
      </w:r>
      <w:proofErr w:type="spellEnd"/>
      <w:r w:rsidR="005758ED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5758ED">
        <w:rPr>
          <w:rFonts w:ascii="Verdana" w:hAnsi="Verdana"/>
          <w:color w:val="1F497D"/>
          <w:sz w:val="22"/>
          <w:szCs w:val="22"/>
        </w:rPr>
        <w:t>za</w:t>
      </w:r>
      <w:proofErr w:type="spellEnd"/>
      <w:r w:rsidR="005758ED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5758ED">
        <w:rPr>
          <w:rFonts w:ascii="Verdana" w:hAnsi="Verdana"/>
          <w:color w:val="1F497D"/>
          <w:sz w:val="22"/>
          <w:szCs w:val="22"/>
        </w:rPr>
        <w:t>srednjeveško</w:t>
      </w:r>
      <w:proofErr w:type="spellEnd"/>
      <w:r w:rsidR="005758ED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5758ED">
        <w:rPr>
          <w:rFonts w:ascii="Verdana" w:hAnsi="Verdana"/>
          <w:color w:val="1F497D"/>
          <w:sz w:val="22"/>
          <w:szCs w:val="22"/>
        </w:rPr>
        <w:t>Nemčijo</w:t>
      </w:r>
      <w:proofErr w:type="spellEnd"/>
      <w:r w:rsidR="005758ED">
        <w:rPr>
          <w:rFonts w:ascii="Verdana" w:hAnsi="Verdana"/>
          <w:color w:val="1F497D"/>
          <w:sz w:val="22"/>
          <w:szCs w:val="22"/>
        </w:rPr>
        <w:t xml:space="preserve">. </w:t>
      </w:r>
      <w:proofErr w:type="spellStart"/>
      <w:r w:rsidR="00B07C7A" w:rsidRPr="00B07C7A">
        <w:rPr>
          <w:rFonts w:ascii="Verdana" w:hAnsi="Verdana"/>
          <w:color w:val="1F497D"/>
          <w:sz w:val="22"/>
          <w:szCs w:val="22"/>
        </w:rPr>
        <w:t>N</w:t>
      </w:r>
      <w:r w:rsidRPr="00B07C7A">
        <w:rPr>
          <w:rFonts w:ascii="Verdana" w:hAnsi="Verdana"/>
          <w:color w:val="1F497D"/>
          <w:sz w:val="22"/>
          <w:szCs w:val="22"/>
        </w:rPr>
        <w:t>ekaj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prostega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časa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. </w:t>
      </w:r>
      <w:proofErr w:type="spellStart"/>
      <w:r w:rsidR="00A16246" w:rsidRPr="00B07C7A">
        <w:rPr>
          <w:rFonts w:ascii="Verdana" w:hAnsi="Verdana"/>
          <w:color w:val="1F497D"/>
          <w:sz w:val="22"/>
          <w:szCs w:val="22"/>
          <w:lang w:val="de-DE"/>
        </w:rPr>
        <w:t>Nadaljevanje</w:t>
      </w:r>
      <w:proofErr w:type="spellEnd"/>
      <w:r w:rsidR="00A16246" w:rsidRPr="00B07C7A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r w:rsidR="00A16246" w:rsidRPr="00B07C7A">
        <w:rPr>
          <w:rFonts w:ascii="Verdana" w:hAnsi="Verdana"/>
          <w:color w:val="1F497D"/>
          <w:sz w:val="22"/>
          <w:szCs w:val="22"/>
          <w:lang w:val="sl-SI" w:eastAsia="ar-SA"/>
        </w:rPr>
        <w:t>vožnje do Brasova, največjega mesta v Transilvaniji. Sprehod po trgu mimo rotovža do Marijine cerkve, bolj znane kot ''črne'' cerkve</w:t>
      </w:r>
      <w:r w:rsidR="00A16246" w:rsidRPr="00B07C7A">
        <w:rPr>
          <w:rFonts w:ascii="Verdana" w:hAnsi="Verdana"/>
          <w:color w:val="1F497D"/>
          <w:sz w:val="22"/>
          <w:szCs w:val="22"/>
          <w:lang w:val="sl-SI"/>
        </w:rPr>
        <w:t xml:space="preserve">. </w:t>
      </w:r>
      <w:r w:rsidR="00A16246">
        <w:rPr>
          <w:rFonts w:ascii="Verdana" w:hAnsi="Verdana"/>
          <w:color w:val="1F497D"/>
          <w:sz w:val="22"/>
          <w:szCs w:val="22"/>
          <w:lang w:val="sl-SI"/>
        </w:rPr>
        <w:t xml:space="preserve">Znamenita gotska stavba je dobila ime po tem, ker je počrnela zaradi dima v požaru. Krajša </w:t>
      </w:r>
      <w:r w:rsidR="00BF7E7E">
        <w:rPr>
          <w:rFonts w:ascii="Verdana" w:hAnsi="Verdana"/>
          <w:color w:val="1F497D"/>
          <w:sz w:val="22"/>
          <w:szCs w:val="22"/>
          <w:lang w:val="sl-SI"/>
        </w:rPr>
        <w:t xml:space="preserve">vožnja do mesta </w:t>
      </w:r>
      <w:proofErr w:type="spellStart"/>
      <w:r w:rsidR="00BF7E7E">
        <w:rPr>
          <w:rFonts w:ascii="Verdana" w:hAnsi="Verdana"/>
          <w:color w:val="1F497D"/>
          <w:sz w:val="22"/>
          <w:szCs w:val="22"/>
          <w:lang w:val="sl-SI"/>
        </w:rPr>
        <w:t>Busteni</w:t>
      </w:r>
      <w:proofErr w:type="spellEnd"/>
      <w:r w:rsidR="00BF7E7E">
        <w:rPr>
          <w:rFonts w:ascii="Verdana" w:hAnsi="Verdana"/>
          <w:color w:val="1F497D"/>
          <w:sz w:val="22"/>
          <w:szCs w:val="22"/>
          <w:lang w:val="sl-SI"/>
        </w:rPr>
        <w:t>, ki leži v osrčju Karpatov.</w:t>
      </w:r>
      <w:r w:rsidR="00A16246">
        <w:rPr>
          <w:rFonts w:ascii="Verdana" w:hAnsi="Verdana"/>
          <w:color w:val="1F497D"/>
          <w:sz w:val="22"/>
          <w:szCs w:val="22"/>
          <w:lang w:val="sl-SI"/>
        </w:rPr>
        <w:t xml:space="preserve"> Nastanitev v hotelu. Večerja. Nočitev.</w:t>
      </w:r>
    </w:p>
    <w:p w:rsidR="00A16246" w:rsidRDefault="00A16246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</w:p>
    <w:p w:rsidR="00BF2A81" w:rsidRPr="00B07C7A" w:rsidRDefault="00D4506A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  <w:proofErr w:type="gramStart"/>
      <w:r w:rsidRPr="00B07C7A">
        <w:rPr>
          <w:rFonts w:ascii="Verdana" w:hAnsi="Verdana"/>
          <w:color w:val="1F497D"/>
          <w:sz w:val="22"/>
          <w:szCs w:val="22"/>
        </w:rPr>
        <w:t>3.dan</w:t>
      </w:r>
      <w:proofErr w:type="gramEnd"/>
      <w:r w:rsidR="00BF2A81" w:rsidRPr="00B07C7A">
        <w:rPr>
          <w:rFonts w:ascii="Verdana" w:hAnsi="Verdana"/>
          <w:color w:val="1F497D"/>
          <w:sz w:val="22"/>
          <w:szCs w:val="22"/>
        </w:rPr>
        <w:t xml:space="preserve">: </w:t>
      </w:r>
      <w:r w:rsidR="00C83C03">
        <w:rPr>
          <w:rFonts w:ascii="Verdana" w:hAnsi="Verdana"/>
          <w:color w:val="1F497D"/>
          <w:sz w:val="22"/>
          <w:szCs w:val="22"/>
        </w:rPr>
        <w:t>BUSTENI</w:t>
      </w:r>
      <w:r w:rsidR="00BF7E7E">
        <w:rPr>
          <w:rFonts w:ascii="Verdana" w:hAnsi="Verdana"/>
          <w:color w:val="1F497D"/>
          <w:sz w:val="22"/>
          <w:szCs w:val="22"/>
        </w:rPr>
        <w:t xml:space="preserve"> – GRAD BRAN –</w:t>
      </w:r>
      <w:r w:rsidR="00AD1247" w:rsidRPr="00B07C7A">
        <w:rPr>
          <w:rFonts w:ascii="Verdana" w:hAnsi="Verdana"/>
          <w:color w:val="1F497D"/>
          <w:sz w:val="22"/>
          <w:szCs w:val="22"/>
        </w:rPr>
        <w:t xml:space="preserve"> </w:t>
      </w:r>
      <w:r w:rsidR="001C11B4">
        <w:rPr>
          <w:rFonts w:ascii="Verdana" w:hAnsi="Verdana"/>
          <w:color w:val="1F497D"/>
          <w:sz w:val="22"/>
          <w:szCs w:val="22"/>
        </w:rPr>
        <w:t xml:space="preserve">SINAIA - </w:t>
      </w:r>
      <w:r w:rsidR="00C83C03">
        <w:rPr>
          <w:rFonts w:ascii="Verdana" w:hAnsi="Verdana"/>
          <w:color w:val="1F497D"/>
          <w:sz w:val="22"/>
          <w:szCs w:val="22"/>
        </w:rPr>
        <w:t>BUSTENI</w:t>
      </w:r>
    </w:p>
    <w:p w:rsidR="00BF2A81" w:rsidRPr="00B07C7A" w:rsidRDefault="00BF2A81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  <w:lang w:val="de-DE"/>
        </w:rPr>
      </w:pPr>
      <w:proofErr w:type="spellStart"/>
      <w:r w:rsidRPr="00B07C7A">
        <w:rPr>
          <w:rFonts w:ascii="Verdana" w:hAnsi="Verdana"/>
          <w:color w:val="1F497D"/>
          <w:sz w:val="22"/>
          <w:szCs w:val="22"/>
        </w:rPr>
        <w:t>Zajtrk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in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vožnja</w:t>
      </w:r>
      <w:proofErr w:type="spellEnd"/>
      <w:r w:rsidR="00C83C03">
        <w:rPr>
          <w:rFonts w:ascii="Verdana" w:hAnsi="Verdana"/>
          <w:color w:val="1F497D"/>
          <w:sz w:val="22"/>
          <w:szCs w:val="22"/>
          <w:lang w:val="de-DE"/>
        </w:rPr>
        <w:t xml:space="preserve"> do </w:t>
      </w:r>
      <w:proofErr w:type="spellStart"/>
      <w:r w:rsidR="001C11B4">
        <w:rPr>
          <w:rFonts w:ascii="Verdana" w:hAnsi="Verdana"/>
          <w:color w:val="1F497D"/>
          <w:sz w:val="22"/>
          <w:szCs w:val="22"/>
          <w:lang w:val="de-DE"/>
        </w:rPr>
        <w:t>grada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Bran, v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katerem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je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bil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znameniti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vladar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Drakula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zaprt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. V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prvi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polovici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20.stol. </w:t>
      </w:r>
      <w:proofErr w:type="gramStart"/>
      <w:r w:rsidRPr="00B07C7A">
        <w:rPr>
          <w:rFonts w:ascii="Verdana" w:hAnsi="Verdana"/>
          <w:color w:val="1F497D"/>
          <w:sz w:val="22"/>
          <w:szCs w:val="22"/>
          <w:lang w:val="de-DE"/>
        </w:rPr>
        <w:t>je</w:t>
      </w:r>
      <w:proofErr w:type="gram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bil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grad Bran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tudi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rezidenca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Ferdinanda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in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Marije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,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drugega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romunskega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kraljevskega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para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(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starši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de-DE"/>
        </w:rPr>
        <w:t>Marije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de-DE"/>
        </w:rPr>
        <w:t>,</w:t>
      </w:r>
      <w:r w:rsidR="00B07C7A" w:rsidRPr="00B07C7A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B07C7A" w:rsidRPr="00B07C7A">
        <w:rPr>
          <w:rFonts w:ascii="Verdana" w:hAnsi="Verdana"/>
          <w:color w:val="1F497D"/>
          <w:sz w:val="22"/>
          <w:szCs w:val="22"/>
          <w:lang w:val="de-DE"/>
        </w:rPr>
        <w:t>kraljice</w:t>
      </w:r>
      <w:proofErr w:type="spellEnd"/>
      <w:r w:rsidR="00B07C7A" w:rsidRPr="00B07C7A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B07C7A" w:rsidRPr="00B07C7A">
        <w:rPr>
          <w:rFonts w:ascii="Verdana" w:hAnsi="Verdana"/>
          <w:color w:val="1F497D"/>
          <w:sz w:val="22"/>
          <w:szCs w:val="22"/>
          <w:lang w:val="de-DE"/>
        </w:rPr>
        <w:t>Jugoslavije</w:t>
      </w:r>
      <w:proofErr w:type="spellEnd"/>
      <w:r w:rsidR="00B07C7A" w:rsidRPr="00B07C7A">
        <w:rPr>
          <w:rFonts w:ascii="Verdana" w:hAnsi="Verdana"/>
          <w:color w:val="1F497D"/>
          <w:sz w:val="22"/>
          <w:szCs w:val="22"/>
          <w:lang w:val="de-DE"/>
        </w:rPr>
        <w:t xml:space="preserve">). </w:t>
      </w:r>
      <w:proofErr w:type="spellStart"/>
      <w:r w:rsidR="0090558B">
        <w:rPr>
          <w:rFonts w:ascii="Verdana" w:hAnsi="Verdana"/>
          <w:color w:val="1F497D"/>
          <w:sz w:val="22"/>
          <w:szCs w:val="22"/>
          <w:lang w:val="de-DE"/>
        </w:rPr>
        <w:t>Pod</w:t>
      </w:r>
      <w:proofErr w:type="spellEnd"/>
      <w:r w:rsidR="0090558B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90558B">
        <w:rPr>
          <w:rFonts w:ascii="Verdana" w:hAnsi="Verdana"/>
          <w:color w:val="1F497D"/>
          <w:sz w:val="22"/>
          <w:szCs w:val="22"/>
          <w:lang w:val="de-DE"/>
        </w:rPr>
        <w:t>gradom</w:t>
      </w:r>
      <w:proofErr w:type="spellEnd"/>
      <w:r w:rsidR="0090558B">
        <w:rPr>
          <w:rFonts w:ascii="Verdana" w:hAnsi="Verdana"/>
          <w:color w:val="1F497D"/>
          <w:sz w:val="22"/>
          <w:szCs w:val="22"/>
          <w:lang w:val="de-DE"/>
        </w:rPr>
        <w:t xml:space="preserve"> je </w:t>
      </w:r>
      <w:proofErr w:type="spellStart"/>
      <w:r w:rsidR="0090558B">
        <w:rPr>
          <w:rFonts w:ascii="Verdana" w:hAnsi="Verdana"/>
          <w:color w:val="1F497D"/>
          <w:sz w:val="22"/>
          <w:szCs w:val="22"/>
          <w:lang w:val="de-DE"/>
        </w:rPr>
        <w:t>etno</w:t>
      </w:r>
      <w:proofErr w:type="spellEnd"/>
      <w:r w:rsidR="0090558B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90558B">
        <w:rPr>
          <w:rFonts w:ascii="Verdana" w:hAnsi="Verdana"/>
          <w:color w:val="1F497D"/>
          <w:sz w:val="22"/>
          <w:szCs w:val="22"/>
          <w:lang w:val="de-DE"/>
        </w:rPr>
        <w:t>vasica</w:t>
      </w:r>
      <w:proofErr w:type="spellEnd"/>
      <w:r w:rsidR="0090558B">
        <w:rPr>
          <w:rFonts w:ascii="Verdana" w:hAnsi="Verdana"/>
          <w:color w:val="1F497D"/>
          <w:sz w:val="22"/>
          <w:szCs w:val="22"/>
          <w:lang w:val="de-DE"/>
        </w:rPr>
        <w:t xml:space="preserve">, v </w:t>
      </w:r>
      <w:proofErr w:type="spellStart"/>
      <w:r w:rsidR="0090558B">
        <w:rPr>
          <w:rFonts w:ascii="Verdana" w:hAnsi="Verdana"/>
          <w:color w:val="1F497D"/>
          <w:sz w:val="22"/>
          <w:szCs w:val="22"/>
          <w:lang w:val="de-DE"/>
        </w:rPr>
        <w:t>kateri</w:t>
      </w:r>
      <w:proofErr w:type="spellEnd"/>
      <w:r w:rsidR="0090558B">
        <w:rPr>
          <w:rFonts w:ascii="Verdana" w:hAnsi="Verdana"/>
          <w:color w:val="1F497D"/>
          <w:sz w:val="22"/>
          <w:szCs w:val="22"/>
          <w:lang w:val="de-DE"/>
        </w:rPr>
        <w:t xml:space="preserve"> so </w:t>
      </w:r>
      <w:proofErr w:type="spellStart"/>
      <w:r w:rsidR="0090558B">
        <w:rPr>
          <w:rFonts w:ascii="Verdana" w:hAnsi="Verdana"/>
          <w:color w:val="1F497D"/>
          <w:sz w:val="22"/>
          <w:szCs w:val="22"/>
          <w:lang w:val="de-DE"/>
        </w:rPr>
        <w:t>hišice</w:t>
      </w:r>
      <w:proofErr w:type="spellEnd"/>
      <w:r w:rsidR="0090558B">
        <w:rPr>
          <w:rFonts w:ascii="Verdana" w:hAnsi="Verdana"/>
          <w:color w:val="1F497D"/>
          <w:sz w:val="22"/>
          <w:szCs w:val="22"/>
          <w:lang w:val="de-DE"/>
        </w:rPr>
        <w:t xml:space="preserve"> s </w:t>
      </w:r>
      <w:proofErr w:type="spellStart"/>
      <w:r w:rsidR="0090558B">
        <w:rPr>
          <w:rFonts w:ascii="Verdana" w:hAnsi="Verdana"/>
          <w:color w:val="1F497D"/>
          <w:sz w:val="22"/>
          <w:szCs w:val="22"/>
          <w:lang w:val="de-DE"/>
        </w:rPr>
        <w:t>področja</w:t>
      </w:r>
      <w:proofErr w:type="spellEnd"/>
      <w:r w:rsidR="0090558B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90558B">
        <w:rPr>
          <w:rFonts w:ascii="Verdana" w:hAnsi="Verdana"/>
          <w:color w:val="1F497D"/>
          <w:sz w:val="22"/>
          <w:szCs w:val="22"/>
          <w:lang w:val="de-DE"/>
        </w:rPr>
        <w:t>celotne</w:t>
      </w:r>
      <w:proofErr w:type="spellEnd"/>
      <w:r w:rsidR="0090558B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90558B">
        <w:rPr>
          <w:rFonts w:ascii="Verdana" w:hAnsi="Verdana"/>
          <w:color w:val="1F497D"/>
          <w:sz w:val="22"/>
          <w:szCs w:val="22"/>
          <w:lang w:val="de-DE"/>
        </w:rPr>
        <w:t>Romunije</w:t>
      </w:r>
      <w:proofErr w:type="spellEnd"/>
      <w:r w:rsidR="0090558B">
        <w:rPr>
          <w:rFonts w:ascii="Verdana" w:hAnsi="Verdana"/>
          <w:color w:val="1F497D"/>
          <w:sz w:val="22"/>
          <w:szCs w:val="22"/>
          <w:lang w:val="de-DE"/>
        </w:rPr>
        <w:t xml:space="preserve">. </w:t>
      </w:r>
      <w:proofErr w:type="spellStart"/>
      <w:r w:rsidR="00965FD4">
        <w:rPr>
          <w:rFonts w:ascii="Verdana" w:hAnsi="Verdana"/>
          <w:color w:val="1F497D"/>
          <w:sz w:val="22"/>
          <w:szCs w:val="22"/>
          <w:lang w:val="de-DE"/>
        </w:rPr>
        <w:t>Nekaj</w:t>
      </w:r>
      <w:proofErr w:type="spellEnd"/>
      <w:r w:rsidR="00965FD4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965FD4">
        <w:rPr>
          <w:rFonts w:ascii="Verdana" w:hAnsi="Verdana"/>
          <w:color w:val="1F497D"/>
          <w:sz w:val="22"/>
          <w:szCs w:val="22"/>
          <w:lang w:val="de-DE"/>
        </w:rPr>
        <w:t>prostega</w:t>
      </w:r>
      <w:proofErr w:type="spellEnd"/>
      <w:r w:rsidR="00965FD4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965FD4">
        <w:rPr>
          <w:rFonts w:ascii="Verdana" w:hAnsi="Verdana"/>
          <w:color w:val="1F497D"/>
          <w:sz w:val="22"/>
          <w:szCs w:val="22"/>
          <w:lang w:val="de-DE"/>
        </w:rPr>
        <w:t>časa</w:t>
      </w:r>
      <w:proofErr w:type="spellEnd"/>
      <w:r w:rsidR="00965FD4">
        <w:rPr>
          <w:rFonts w:ascii="Verdana" w:hAnsi="Verdana"/>
          <w:color w:val="1F497D"/>
          <w:sz w:val="22"/>
          <w:szCs w:val="22"/>
          <w:lang w:val="de-DE"/>
        </w:rPr>
        <w:t>.</w:t>
      </w:r>
      <w:r w:rsidR="009C4981">
        <w:rPr>
          <w:rFonts w:ascii="Verdana" w:hAnsi="Verdana"/>
          <w:color w:val="1F497D"/>
          <w:sz w:val="22"/>
          <w:szCs w:val="22"/>
          <w:lang w:val="sl-SI"/>
        </w:rPr>
        <w:t xml:space="preserve"> </w:t>
      </w:r>
      <w:r w:rsidR="001C11B4">
        <w:rPr>
          <w:rFonts w:ascii="Verdana" w:hAnsi="Verdana"/>
          <w:color w:val="1F497D"/>
          <w:sz w:val="22"/>
          <w:szCs w:val="22"/>
          <w:lang w:val="sl-SI"/>
        </w:rPr>
        <w:t xml:space="preserve">V popoldanskih urah se bomo odpeljali </w:t>
      </w:r>
      <w:r w:rsidR="001C11B4" w:rsidRPr="00B07C7A">
        <w:rPr>
          <w:rFonts w:ascii="Verdana" w:hAnsi="Verdana"/>
          <w:color w:val="1F497D"/>
          <w:sz w:val="22"/>
          <w:szCs w:val="22"/>
        </w:rPr>
        <w:t xml:space="preserve">do </w:t>
      </w:r>
      <w:proofErr w:type="spellStart"/>
      <w:r w:rsidR="001C11B4" w:rsidRPr="00B07C7A">
        <w:rPr>
          <w:rFonts w:ascii="Verdana" w:hAnsi="Verdana"/>
          <w:color w:val="1F497D"/>
          <w:sz w:val="22"/>
          <w:szCs w:val="22"/>
        </w:rPr>
        <w:t>veličastnega</w:t>
      </w:r>
      <w:proofErr w:type="spellEnd"/>
      <w:r w:rsidR="001C11B4"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 w:rsidRPr="00B07C7A">
        <w:rPr>
          <w:rFonts w:ascii="Verdana" w:hAnsi="Verdana"/>
          <w:color w:val="1F497D"/>
          <w:sz w:val="22"/>
          <w:szCs w:val="22"/>
        </w:rPr>
        <w:t>dvora</w:t>
      </w:r>
      <w:proofErr w:type="spellEnd"/>
      <w:r w:rsidR="001C11B4"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 w:rsidRPr="00B07C7A">
        <w:rPr>
          <w:rFonts w:ascii="Verdana" w:hAnsi="Verdana"/>
          <w:color w:val="1F497D"/>
          <w:sz w:val="22"/>
          <w:szCs w:val="22"/>
        </w:rPr>
        <w:t>Peles</w:t>
      </w:r>
      <w:proofErr w:type="spellEnd"/>
      <w:r w:rsidR="001C11B4" w:rsidRPr="00B07C7A">
        <w:rPr>
          <w:rFonts w:ascii="Verdana" w:hAnsi="Verdana"/>
          <w:color w:val="1F497D"/>
          <w:sz w:val="22"/>
          <w:szCs w:val="22"/>
        </w:rPr>
        <w:t xml:space="preserve">, </w:t>
      </w:r>
      <w:proofErr w:type="spellStart"/>
      <w:r w:rsidR="001C11B4" w:rsidRPr="00B07C7A">
        <w:rPr>
          <w:rFonts w:ascii="Verdana" w:hAnsi="Verdana"/>
          <w:color w:val="1F497D"/>
          <w:sz w:val="22"/>
          <w:szCs w:val="22"/>
        </w:rPr>
        <w:t>enega</w:t>
      </w:r>
      <w:proofErr w:type="spellEnd"/>
      <w:r w:rsidR="001C11B4"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 w:rsidRPr="00B07C7A">
        <w:rPr>
          <w:rFonts w:ascii="Verdana" w:hAnsi="Verdana"/>
          <w:color w:val="1F497D"/>
          <w:sz w:val="22"/>
          <w:szCs w:val="22"/>
        </w:rPr>
        <w:t>najlepših</w:t>
      </w:r>
      <w:proofErr w:type="spellEnd"/>
      <w:r w:rsidR="001C11B4"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 w:rsidRPr="00B07C7A">
        <w:rPr>
          <w:rFonts w:ascii="Verdana" w:hAnsi="Verdana"/>
          <w:color w:val="1F497D"/>
          <w:sz w:val="22"/>
          <w:szCs w:val="22"/>
        </w:rPr>
        <w:t>dvorcev</w:t>
      </w:r>
      <w:proofErr w:type="spellEnd"/>
      <w:r w:rsidR="001C11B4" w:rsidRPr="00B07C7A">
        <w:rPr>
          <w:rFonts w:ascii="Verdana" w:hAnsi="Verdana"/>
          <w:color w:val="1F497D"/>
          <w:sz w:val="22"/>
          <w:szCs w:val="22"/>
        </w:rPr>
        <w:t xml:space="preserve"> v </w:t>
      </w:r>
      <w:proofErr w:type="spellStart"/>
      <w:r w:rsidR="001C11B4" w:rsidRPr="00B07C7A">
        <w:rPr>
          <w:rFonts w:ascii="Verdana" w:hAnsi="Verdana"/>
          <w:color w:val="1F497D"/>
          <w:sz w:val="22"/>
          <w:szCs w:val="22"/>
        </w:rPr>
        <w:t>Evropi</w:t>
      </w:r>
      <w:proofErr w:type="spellEnd"/>
      <w:r w:rsidR="001C11B4" w:rsidRPr="00B07C7A">
        <w:rPr>
          <w:rFonts w:ascii="Verdana" w:hAnsi="Verdana"/>
          <w:color w:val="1F497D"/>
          <w:sz w:val="22"/>
          <w:szCs w:val="22"/>
        </w:rPr>
        <w:t xml:space="preserve">, </w:t>
      </w:r>
      <w:proofErr w:type="spellStart"/>
      <w:r w:rsidR="001C11B4" w:rsidRPr="00B07C7A">
        <w:rPr>
          <w:rFonts w:ascii="Verdana" w:hAnsi="Verdana"/>
          <w:color w:val="1F497D"/>
          <w:sz w:val="22"/>
          <w:szCs w:val="22"/>
        </w:rPr>
        <w:t>sicer</w:t>
      </w:r>
      <w:proofErr w:type="spellEnd"/>
      <w:r w:rsidR="001C11B4"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 w:rsidRPr="00B07C7A">
        <w:rPr>
          <w:rFonts w:ascii="Verdana" w:hAnsi="Verdana"/>
          <w:color w:val="1F497D"/>
          <w:sz w:val="22"/>
          <w:szCs w:val="22"/>
        </w:rPr>
        <w:t>nekdanje</w:t>
      </w:r>
      <w:proofErr w:type="spellEnd"/>
      <w:r w:rsidR="001C11B4"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poletne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 w:rsidRPr="00B07C7A">
        <w:rPr>
          <w:rFonts w:ascii="Verdana" w:hAnsi="Verdana"/>
          <w:color w:val="1F497D"/>
          <w:sz w:val="22"/>
          <w:szCs w:val="22"/>
        </w:rPr>
        <w:t>rezidence</w:t>
      </w:r>
      <w:proofErr w:type="spellEnd"/>
      <w:r w:rsidR="001C11B4" w:rsidRPr="00B07C7A">
        <w:rPr>
          <w:rFonts w:ascii="Verdana" w:hAnsi="Verdana"/>
          <w:color w:val="1F497D"/>
          <w:sz w:val="22"/>
          <w:szCs w:val="22"/>
        </w:rPr>
        <w:t xml:space="preserve"> Karla in </w:t>
      </w:r>
      <w:proofErr w:type="spellStart"/>
      <w:r w:rsidR="001C11B4" w:rsidRPr="00B07C7A">
        <w:rPr>
          <w:rFonts w:ascii="Verdana" w:hAnsi="Verdana"/>
          <w:color w:val="1F497D"/>
          <w:sz w:val="22"/>
          <w:szCs w:val="22"/>
        </w:rPr>
        <w:t>Elizabete</w:t>
      </w:r>
      <w:proofErr w:type="spellEnd"/>
      <w:r w:rsidR="001C11B4" w:rsidRPr="00B07C7A">
        <w:rPr>
          <w:rFonts w:ascii="Verdana" w:hAnsi="Verdana"/>
          <w:color w:val="1F497D"/>
          <w:sz w:val="22"/>
          <w:szCs w:val="22"/>
        </w:rPr>
        <w:t xml:space="preserve">, </w:t>
      </w:r>
      <w:proofErr w:type="spellStart"/>
      <w:r w:rsidR="001C11B4" w:rsidRPr="00B07C7A">
        <w:rPr>
          <w:rFonts w:ascii="Verdana" w:hAnsi="Verdana"/>
          <w:color w:val="1F497D"/>
          <w:sz w:val="22"/>
          <w:szCs w:val="22"/>
        </w:rPr>
        <w:t>prvega</w:t>
      </w:r>
      <w:proofErr w:type="spellEnd"/>
      <w:r w:rsidR="001C11B4"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 w:rsidRPr="00B07C7A">
        <w:rPr>
          <w:rFonts w:ascii="Verdana" w:hAnsi="Verdana"/>
          <w:color w:val="1F497D"/>
          <w:sz w:val="22"/>
          <w:szCs w:val="22"/>
        </w:rPr>
        <w:t>romunskega</w:t>
      </w:r>
      <w:proofErr w:type="spellEnd"/>
      <w:r w:rsidR="001C11B4"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 w:rsidRPr="00B07C7A">
        <w:rPr>
          <w:rFonts w:ascii="Verdana" w:hAnsi="Verdana"/>
          <w:color w:val="1F497D"/>
          <w:sz w:val="22"/>
          <w:szCs w:val="22"/>
        </w:rPr>
        <w:t>kraljevega</w:t>
      </w:r>
      <w:proofErr w:type="spellEnd"/>
      <w:r w:rsidR="001C11B4" w:rsidRPr="00B07C7A">
        <w:rPr>
          <w:rFonts w:ascii="Verdana" w:hAnsi="Verdana"/>
          <w:color w:val="1F497D"/>
          <w:sz w:val="22"/>
          <w:szCs w:val="22"/>
        </w:rPr>
        <w:t xml:space="preserve"> para.</w:t>
      </w:r>
      <w:r w:rsidR="0090558B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90558B">
        <w:rPr>
          <w:rFonts w:ascii="Verdana" w:hAnsi="Verdana"/>
          <w:color w:val="1F497D"/>
          <w:sz w:val="22"/>
          <w:szCs w:val="22"/>
        </w:rPr>
        <w:t>Sprehodili</w:t>
      </w:r>
      <w:proofErr w:type="spellEnd"/>
      <w:r w:rsidR="0090558B">
        <w:rPr>
          <w:rFonts w:ascii="Verdana" w:hAnsi="Verdana"/>
          <w:color w:val="1F497D"/>
          <w:sz w:val="22"/>
          <w:szCs w:val="22"/>
        </w:rPr>
        <w:t xml:space="preserve"> se </w:t>
      </w:r>
      <w:proofErr w:type="spellStart"/>
      <w:r w:rsidR="0090558B">
        <w:rPr>
          <w:rFonts w:ascii="Verdana" w:hAnsi="Verdana"/>
          <w:color w:val="1F497D"/>
          <w:sz w:val="22"/>
          <w:szCs w:val="22"/>
        </w:rPr>
        <w:t>bomo</w:t>
      </w:r>
      <w:proofErr w:type="spellEnd"/>
      <w:r w:rsidR="0090558B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90558B">
        <w:rPr>
          <w:rFonts w:ascii="Verdana" w:hAnsi="Verdana"/>
          <w:color w:val="1F497D"/>
          <w:sz w:val="22"/>
          <w:szCs w:val="22"/>
        </w:rPr>
        <w:t>skozi</w:t>
      </w:r>
      <w:proofErr w:type="spellEnd"/>
      <w:r w:rsidR="0090558B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90558B">
        <w:rPr>
          <w:rFonts w:ascii="Verdana" w:hAnsi="Verdana"/>
          <w:color w:val="1F497D"/>
          <w:sz w:val="22"/>
          <w:szCs w:val="22"/>
        </w:rPr>
        <w:t>sobane</w:t>
      </w:r>
      <w:proofErr w:type="spellEnd"/>
      <w:r w:rsidR="0090558B">
        <w:rPr>
          <w:rFonts w:ascii="Verdana" w:hAnsi="Verdana"/>
          <w:color w:val="1F497D"/>
          <w:sz w:val="22"/>
          <w:szCs w:val="22"/>
        </w:rPr>
        <w:t xml:space="preserve"> in </w:t>
      </w:r>
      <w:proofErr w:type="spellStart"/>
      <w:r w:rsidR="0090558B">
        <w:rPr>
          <w:rFonts w:ascii="Verdana" w:hAnsi="Verdana"/>
          <w:color w:val="1F497D"/>
          <w:sz w:val="22"/>
          <w:szCs w:val="22"/>
        </w:rPr>
        <w:t>občudovali</w:t>
      </w:r>
      <w:proofErr w:type="spellEnd"/>
      <w:r w:rsidR="0090558B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90558B">
        <w:rPr>
          <w:rFonts w:ascii="Verdana" w:hAnsi="Verdana"/>
          <w:color w:val="1F497D"/>
          <w:sz w:val="22"/>
          <w:szCs w:val="22"/>
        </w:rPr>
        <w:t>notranjo</w:t>
      </w:r>
      <w:proofErr w:type="spellEnd"/>
      <w:r w:rsidR="0090558B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90558B">
        <w:rPr>
          <w:rFonts w:ascii="Verdana" w:hAnsi="Verdana"/>
          <w:color w:val="1F497D"/>
          <w:sz w:val="22"/>
          <w:szCs w:val="22"/>
        </w:rPr>
        <w:t>opremo</w:t>
      </w:r>
      <w:proofErr w:type="spellEnd"/>
      <w:r w:rsidR="0090558B">
        <w:rPr>
          <w:rFonts w:ascii="Verdana" w:hAnsi="Verdana"/>
          <w:color w:val="1F497D"/>
          <w:sz w:val="22"/>
          <w:szCs w:val="22"/>
        </w:rPr>
        <w:t xml:space="preserve">, </w:t>
      </w:r>
      <w:proofErr w:type="spellStart"/>
      <w:r w:rsidR="0090558B">
        <w:rPr>
          <w:rFonts w:ascii="Verdana" w:hAnsi="Verdana"/>
          <w:color w:val="1F497D"/>
          <w:sz w:val="22"/>
          <w:szCs w:val="22"/>
        </w:rPr>
        <w:t>pohištvo</w:t>
      </w:r>
      <w:proofErr w:type="spellEnd"/>
      <w:r w:rsidR="0090558B">
        <w:rPr>
          <w:rFonts w:ascii="Verdana" w:hAnsi="Verdana"/>
          <w:color w:val="1F497D"/>
          <w:sz w:val="22"/>
          <w:szCs w:val="22"/>
        </w:rPr>
        <w:t xml:space="preserve">, </w:t>
      </w:r>
      <w:proofErr w:type="spellStart"/>
      <w:r w:rsidR="0090558B">
        <w:rPr>
          <w:rFonts w:ascii="Verdana" w:hAnsi="Verdana"/>
          <w:color w:val="1F497D"/>
          <w:sz w:val="22"/>
          <w:szCs w:val="22"/>
        </w:rPr>
        <w:t>keramične</w:t>
      </w:r>
      <w:proofErr w:type="spellEnd"/>
      <w:r w:rsidR="0090558B">
        <w:rPr>
          <w:rFonts w:ascii="Verdana" w:hAnsi="Verdana"/>
          <w:color w:val="1F497D"/>
          <w:sz w:val="22"/>
          <w:szCs w:val="22"/>
        </w:rPr>
        <w:t xml:space="preserve"> in </w:t>
      </w:r>
      <w:proofErr w:type="spellStart"/>
      <w:r w:rsidR="0090558B">
        <w:rPr>
          <w:rFonts w:ascii="Verdana" w:hAnsi="Verdana"/>
          <w:color w:val="1F497D"/>
          <w:sz w:val="22"/>
          <w:szCs w:val="22"/>
        </w:rPr>
        <w:t>steklene</w:t>
      </w:r>
      <w:proofErr w:type="spellEnd"/>
      <w:r w:rsidR="0090558B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90558B">
        <w:rPr>
          <w:rFonts w:ascii="Verdana" w:hAnsi="Verdana"/>
          <w:color w:val="1F497D"/>
          <w:sz w:val="22"/>
          <w:szCs w:val="22"/>
        </w:rPr>
        <w:t>umetnine</w:t>
      </w:r>
      <w:proofErr w:type="spellEnd"/>
      <w:r w:rsidR="0090558B">
        <w:rPr>
          <w:rFonts w:ascii="Verdana" w:hAnsi="Verdana"/>
          <w:color w:val="1F497D"/>
          <w:sz w:val="22"/>
          <w:szCs w:val="22"/>
        </w:rPr>
        <w:t xml:space="preserve">, </w:t>
      </w:r>
      <w:proofErr w:type="spellStart"/>
      <w:r w:rsidR="0090558B">
        <w:rPr>
          <w:rFonts w:ascii="Verdana" w:hAnsi="Verdana"/>
          <w:color w:val="1F497D"/>
          <w:sz w:val="22"/>
          <w:szCs w:val="22"/>
        </w:rPr>
        <w:t>tapiserije</w:t>
      </w:r>
      <w:proofErr w:type="spellEnd"/>
      <w:r w:rsidR="0090558B">
        <w:rPr>
          <w:rFonts w:ascii="Verdana" w:hAnsi="Verdana"/>
          <w:color w:val="1F497D"/>
          <w:sz w:val="22"/>
          <w:szCs w:val="22"/>
        </w:rPr>
        <w:t>.</w:t>
      </w:r>
      <w:r w:rsidR="001C11B4">
        <w:rPr>
          <w:rFonts w:ascii="Verdana" w:hAnsi="Verdana"/>
          <w:color w:val="1F497D"/>
          <w:sz w:val="22"/>
          <w:szCs w:val="22"/>
          <w:lang w:val="sl-SI"/>
        </w:rPr>
        <w:t xml:space="preserve"> </w:t>
      </w:r>
      <w:r w:rsidRPr="00B07C7A">
        <w:rPr>
          <w:rFonts w:ascii="Verdana" w:hAnsi="Verdana"/>
          <w:color w:val="1F497D"/>
          <w:sz w:val="22"/>
          <w:szCs w:val="22"/>
          <w:lang w:val="sl-SI"/>
        </w:rPr>
        <w:t>Povratek v hotel. Večerja in nočitev.</w:t>
      </w:r>
    </w:p>
    <w:p w:rsidR="0090558B" w:rsidRDefault="0090558B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</w:p>
    <w:p w:rsidR="00BF2A81" w:rsidRPr="00B07C7A" w:rsidRDefault="00BF2A81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  <w:proofErr w:type="gramStart"/>
      <w:r w:rsidRPr="00B07C7A">
        <w:rPr>
          <w:rFonts w:ascii="Verdana" w:hAnsi="Verdana"/>
          <w:color w:val="1F497D"/>
          <w:sz w:val="22"/>
          <w:szCs w:val="22"/>
        </w:rPr>
        <w:t>4</w:t>
      </w:r>
      <w:r w:rsidR="00D4506A" w:rsidRPr="00B07C7A">
        <w:rPr>
          <w:rFonts w:ascii="Verdana" w:hAnsi="Verdana"/>
          <w:color w:val="1F497D"/>
          <w:sz w:val="22"/>
          <w:szCs w:val="22"/>
        </w:rPr>
        <w:t>.dan</w:t>
      </w:r>
      <w:proofErr w:type="gramEnd"/>
      <w:r w:rsidRPr="00B07C7A">
        <w:rPr>
          <w:rFonts w:ascii="Verdana" w:hAnsi="Verdana"/>
          <w:color w:val="1F497D"/>
          <w:sz w:val="22"/>
          <w:szCs w:val="22"/>
        </w:rPr>
        <w:t xml:space="preserve">: </w:t>
      </w:r>
      <w:r w:rsidR="00965FD4">
        <w:rPr>
          <w:rFonts w:ascii="Verdana" w:hAnsi="Verdana"/>
          <w:color w:val="1F497D"/>
          <w:sz w:val="22"/>
          <w:szCs w:val="22"/>
        </w:rPr>
        <w:t>BUSTENI</w:t>
      </w:r>
      <w:r w:rsidRPr="00B07C7A">
        <w:rPr>
          <w:rFonts w:ascii="Verdana" w:hAnsi="Verdana"/>
          <w:color w:val="1F497D"/>
          <w:sz w:val="22"/>
          <w:szCs w:val="22"/>
        </w:rPr>
        <w:t xml:space="preserve"> –</w:t>
      </w:r>
      <w:r w:rsidR="008D5B81">
        <w:rPr>
          <w:rFonts w:ascii="Verdana" w:hAnsi="Verdana"/>
          <w:color w:val="1F497D"/>
          <w:sz w:val="22"/>
          <w:szCs w:val="22"/>
        </w:rPr>
        <w:t xml:space="preserve"> </w:t>
      </w:r>
      <w:r w:rsidR="001C11B4">
        <w:rPr>
          <w:rFonts w:ascii="Verdana" w:hAnsi="Verdana"/>
          <w:color w:val="1F497D"/>
          <w:sz w:val="22"/>
          <w:szCs w:val="22"/>
        </w:rPr>
        <w:t>SIBIU</w:t>
      </w:r>
    </w:p>
    <w:p w:rsidR="001C11B4" w:rsidRDefault="00BF2A81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  <w:proofErr w:type="spellStart"/>
      <w:r w:rsidRPr="00B07C7A">
        <w:rPr>
          <w:rFonts w:ascii="Verdana" w:hAnsi="Verdana"/>
          <w:color w:val="1F497D"/>
          <w:sz w:val="22"/>
          <w:szCs w:val="22"/>
        </w:rPr>
        <w:t>Zajtrk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in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kratka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vožnja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gramStart"/>
      <w:r w:rsidR="001C11B4">
        <w:rPr>
          <w:rFonts w:ascii="Verdana" w:hAnsi="Verdana"/>
          <w:color w:val="1F497D"/>
          <w:sz w:val="22"/>
          <w:szCs w:val="22"/>
        </w:rPr>
        <w:t xml:space="preserve">do </w:t>
      </w:r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samostana</w:t>
      </w:r>
      <w:proofErr w:type="spellEnd"/>
      <w:proofErr w:type="gram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Caraiman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,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ki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leži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pod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vrhom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Caraiman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.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Že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od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daleč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bomo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zagledali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spomenik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prve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svetovne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vojne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“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križ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herojev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”,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ki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je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zgrajen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na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nadmorski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višini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2291 m.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Gradnjo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spomenika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je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pričela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kraljica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Marija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.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Nadaljevanje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poti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do </w:t>
      </w:r>
      <w:proofErr w:type="spellStart"/>
      <w:proofErr w:type="gramStart"/>
      <w:r w:rsidR="001C11B4">
        <w:rPr>
          <w:rFonts w:ascii="Verdana" w:hAnsi="Verdana"/>
          <w:color w:val="1F497D"/>
          <w:sz w:val="22"/>
          <w:szCs w:val="22"/>
        </w:rPr>
        <w:t>mesta</w:t>
      </w:r>
      <w:proofErr w:type="spellEnd"/>
      <w:proofErr w:type="gramEnd"/>
      <w:r w:rsidR="001C11B4">
        <w:rPr>
          <w:rFonts w:ascii="Verdana" w:hAnsi="Verdana"/>
          <w:color w:val="1F497D"/>
          <w:sz w:val="22"/>
          <w:szCs w:val="22"/>
        </w:rPr>
        <w:t xml:space="preserve"> Sibiu,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ki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je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eno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najpomembnejših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kulturnih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8D4462">
        <w:rPr>
          <w:rFonts w:ascii="Verdana" w:hAnsi="Verdana"/>
          <w:color w:val="1F497D"/>
          <w:sz w:val="22"/>
          <w:szCs w:val="22"/>
        </w:rPr>
        <w:t>središč</w:t>
      </w:r>
      <w:proofErr w:type="spellEnd"/>
      <w:r w:rsidR="008D4462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Romunije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.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Leta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2007 je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bilo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razglašeno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za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Evropsko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prestolnico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1C11B4">
        <w:rPr>
          <w:rFonts w:ascii="Verdana" w:hAnsi="Verdana"/>
          <w:color w:val="1F497D"/>
          <w:sz w:val="22"/>
          <w:szCs w:val="22"/>
        </w:rPr>
        <w:t>kulture</w:t>
      </w:r>
      <w:proofErr w:type="spellEnd"/>
      <w:r w:rsidR="001C11B4">
        <w:rPr>
          <w:rFonts w:ascii="Verdana" w:hAnsi="Verdana"/>
          <w:color w:val="1F497D"/>
          <w:sz w:val="22"/>
          <w:szCs w:val="22"/>
        </w:rPr>
        <w:t>.</w:t>
      </w:r>
      <w:r w:rsidR="00E14FD3">
        <w:rPr>
          <w:rFonts w:ascii="Verdana" w:hAnsi="Verdana"/>
          <w:color w:val="1F497D"/>
          <w:sz w:val="22"/>
          <w:szCs w:val="22"/>
        </w:rPr>
        <w:t xml:space="preserve"> </w:t>
      </w:r>
      <w:r w:rsidR="004B6713">
        <w:rPr>
          <w:rFonts w:ascii="Verdana" w:hAnsi="Verdana"/>
          <w:color w:val="1F497D"/>
          <w:sz w:val="22"/>
          <w:szCs w:val="22"/>
        </w:rPr>
        <w:t xml:space="preserve">V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popoldanskih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urah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 xml:space="preserve"> </w:t>
      </w:r>
      <w:proofErr w:type="gramStart"/>
      <w:r w:rsidR="004B6713">
        <w:rPr>
          <w:rFonts w:ascii="Verdana" w:hAnsi="Verdana"/>
          <w:color w:val="1F497D"/>
          <w:sz w:val="22"/>
          <w:szCs w:val="22"/>
        </w:rPr>
        <w:t xml:space="preserve">ogled 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starega</w:t>
      </w:r>
      <w:proofErr w:type="spellEnd"/>
      <w:proofErr w:type="gramEnd"/>
      <w:r w:rsidR="004B6713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mestnega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jedra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 xml:space="preserve"> z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njegovimi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znamenitostmi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 xml:space="preserve">,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katero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 xml:space="preserve"> je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razdeljeno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na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Zgornje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 xml:space="preserve"> in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Spodnje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mesto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 xml:space="preserve">.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Nekaj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prostega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časa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 xml:space="preserve">.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Nastanitev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 xml:space="preserve"> v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hotelu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 xml:space="preserve">.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Večerja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 xml:space="preserve">.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Nočitev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>.</w:t>
      </w:r>
    </w:p>
    <w:p w:rsidR="001C11B4" w:rsidRDefault="001C11B4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</w:p>
    <w:p w:rsidR="001C11B4" w:rsidRDefault="001C11B4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</w:p>
    <w:p w:rsidR="001C11B4" w:rsidRDefault="001C11B4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</w:p>
    <w:p w:rsidR="001C11B4" w:rsidRDefault="001C11B4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</w:p>
    <w:p w:rsidR="00BF2A81" w:rsidRPr="00B07C7A" w:rsidRDefault="00F10A56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  <w:proofErr w:type="gramStart"/>
      <w:r w:rsidRPr="00B07C7A">
        <w:rPr>
          <w:rFonts w:ascii="Verdana" w:hAnsi="Verdana"/>
          <w:color w:val="1F497D"/>
          <w:sz w:val="22"/>
          <w:szCs w:val="22"/>
        </w:rPr>
        <w:t>5</w:t>
      </w:r>
      <w:r w:rsidR="00D4506A" w:rsidRPr="00B07C7A">
        <w:rPr>
          <w:rFonts w:ascii="Verdana" w:hAnsi="Verdana"/>
          <w:color w:val="1F497D"/>
          <w:sz w:val="22"/>
          <w:szCs w:val="22"/>
        </w:rPr>
        <w:t>.dan</w:t>
      </w:r>
      <w:proofErr w:type="gramEnd"/>
      <w:r w:rsidR="00BF2A81" w:rsidRPr="00B07C7A">
        <w:rPr>
          <w:rFonts w:ascii="Verdana" w:hAnsi="Verdana"/>
          <w:color w:val="1F497D"/>
          <w:sz w:val="22"/>
          <w:szCs w:val="22"/>
        </w:rPr>
        <w:t xml:space="preserve">: </w:t>
      </w:r>
      <w:r w:rsidR="004B6713">
        <w:rPr>
          <w:rFonts w:ascii="Verdana" w:hAnsi="Verdana"/>
          <w:color w:val="1F497D"/>
          <w:sz w:val="22"/>
          <w:szCs w:val="22"/>
        </w:rPr>
        <w:t>SIBIU</w:t>
      </w:r>
      <w:r w:rsidR="00BF2A81" w:rsidRPr="00B07C7A">
        <w:rPr>
          <w:rFonts w:ascii="Verdana" w:hAnsi="Verdana"/>
          <w:color w:val="1F497D"/>
          <w:sz w:val="22"/>
          <w:szCs w:val="22"/>
        </w:rPr>
        <w:t xml:space="preserve"> – </w:t>
      </w:r>
      <w:r w:rsidR="00EB53A8">
        <w:rPr>
          <w:rFonts w:ascii="Verdana" w:hAnsi="Verdana"/>
          <w:color w:val="1F497D"/>
          <w:sz w:val="22"/>
          <w:szCs w:val="22"/>
        </w:rPr>
        <w:t>HUNEDOARA</w:t>
      </w:r>
      <w:r w:rsidR="004B6713">
        <w:rPr>
          <w:rFonts w:ascii="Verdana" w:hAnsi="Verdana"/>
          <w:color w:val="1F497D"/>
          <w:sz w:val="22"/>
          <w:szCs w:val="22"/>
        </w:rPr>
        <w:t xml:space="preserve"> - </w:t>
      </w:r>
      <w:r w:rsidR="0005776B">
        <w:rPr>
          <w:rFonts w:ascii="Verdana" w:hAnsi="Verdana"/>
          <w:color w:val="1F497D"/>
          <w:sz w:val="22"/>
          <w:szCs w:val="22"/>
        </w:rPr>
        <w:t>SZEGED</w:t>
      </w:r>
      <w:r w:rsidRPr="00B07C7A">
        <w:rPr>
          <w:rFonts w:ascii="Verdana" w:hAnsi="Verdana"/>
          <w:color w:val="1F497D"/>
          <w:sz w:val="22"/>
          <w:szCs w:val="22"/>
        </w:rPr>
        <w:t xml:space="preserve"> - MARIBOR</w:t>
      </w:r>
    </w:p>
    <w:p w:rsidR="0061787A" w:rsidRPr="00B07C7A" w:rsidRDefault="00F10A56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  <w:r w:rsidRPr="00B07C7A">
        <w:rPr>
          <w:rFonts w:ascii="Verdana" w:hAnsi="Verdana"/>
          <w:color w:val="1F497D"/>
          <w:sz w:val="22"/>
          <w:szCs w:val="22"/>
        </w:rPr>
        <w:t xml:space="preserve">Po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z</w:t>
      </w:r>
      <w:r w:rsidR="00BF2A81" w:rsidRPr="00B07C7A">
        <w:rPr>
          <w:rFonts w:ascii="Verdana" w:hAnsi="Verdana"/>
          <w:color w:val="1F497D"/>
          <w:sz w:val="22"/>
          <w:szCs w:val="22"/>
        </w:rPr>
        <w:t>ajtrk</w:t>
      </w:r>
      <w:r w:rsidRPr="00B07C7A">
        <w:rPr>
          <w:rFonts w:ascii="Verdana" w:hAnsi="Verdana"/>
          <w:color w:val="1F497D"/>
          <w:sz w:val="22"/>
          <w:szCs w:val="22"/>
        </w:rPr>
        <w:t>u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vožnja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r w:rsidR="004B6713" w:rsidRPr="00B07C7A">
        <w:rPr>
          <w:rFonts w:ascii="Verdana" w:hAnsi="Verdana"/>
          <w:color w:val="1F497D"/>
          <w:sz w:val="22"/>
          <w:szCs w:val="22"/>
          <w:lang w:val="de-DE"/>
        </w:rPr>
        <w:t xml:space="preserve">do </w:t>
      </w:r>
      <w:proofErr w:type="spellStart"/>
      <w:r w:rsidR="00304E36">
        <w:rPr>
          <w:rFonts w:ascii="Verdana" w:hAnsi="Verdana"/>
          <w:color w:val="1F497D"/>
          <w:sz w:val="22"/>
          <w:szCs w:val="22"/>
          <w:lang w:val="de-DE"/>
        </w:rPr>
        <w:t>prelepega</w:t>
      </w:r>
      <w:proofErr w:type="spellEnd"/>
      <w:r w:rsidR="00304E36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304E36">
        <w:rPr>
          <w:rFonts w:ascii="Verdana" w:hAnsi="Verdana"/>
          <w:color w:val="1F497D"/>
          <w:sz w:val="22"/>
          <w:szCs w:val="22"/>
          <w:lang w:val="de-DE"/>
        </w:rPr>
        <w:t>grada</w:t>
      </w:r>
      <w:proofErr w:type="spellEnd"/>
      <w:r w:rsidR="00304E36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304E36">
        <w:rPr>
          <w:rFonts w:ascii="Verdana" w:hAnsi="Verdana"/>
          <w:color w:val="1F497D"/>
          <w:sz w:val="22"/>
          <w:szCs w:val="22"/>
          <w:lang w:val="de-DE"/>
        </w:rPr>
        <w:t>Korvin</w:t>
      </w:r>
      <w:proofErr w:type="spellEnd"/>
      <w:r w:rsidR="00EB53A8">
        <w:rPr>
          <w:rFonts w:ascii="Verdana" w:hAnsi="Verdana"/>
          <w:color w:val="1F497D"/>
          <w:sz w:val="22"/>
          <w:szCs w:val="22"/>
          <w:lang w:val="de-DE"/>
        </w:rPr>
        <w:t xml:space="preserve"> v </w:t>
      </w:r>
      <w:proofErr w:type="spellStart"/>
      <w:r w:rsidR="00EB53A8">
        <w:rPr>
          <w:rFonts w:ascii="Verdana" w:hAnsi="Verdana"/>
          <w:color w:val="1F497D"/>
          <w:sz w:val="22"/>
          <w:szCs w:val="22"/>
          <w:lang w:val="de-DE"/>
        </w:rPr>
        <w:t>Hunedoari</w:t>
      </w:r>
      <w:proofErr w:type="spellEnd"/>
      <w:r w:rsidR="00304E36">
        <w:rPr>
          <w:rFonts w:ascii="Verdana" w:hAnsi="Verdana"/>
          <w:color w:val="1F497D"/>
          <w:sz w:val="22"/>
          <w:szCs w:val="22"/>
          <w:lang w:val="de-DE"/>
        </w:rPr>
        <w:t xml:space="preserve">, </w:t>
      </w:r>
      <w:proofErr w:type="spellStart"/>
      <w:r w:rsidR="00304E36">
        <w:rPr>
          <w:rFonts w:ascii="Verdana" w:hAnsi="Verdana"/>
          <w:color w:val="1F497D"/>
          <w:sz w:val="22"/>
          <w:szCs w:val="22"/>
          <w:lang w:val="de-DE"/>
        </w:rPr>
        <w:t>ki</w:t>
      </w:r>
      <w:proofErr w:type="spellEnd"/>
      <w:r w:rsidR="00304E36">
        <w:rPr>
          <w:rFonts w:ascii="Verdana" w:hAnsi="Verdana"/>
          <w:color w:val="1F497D"/>
          <w:sz w:val="22"/>
          <w:szCs w:val="22"/>
          <w:lang w:val="de-DE"/>
        </w:rPr>
        <w:t xml:space="preserve"> je </w:t>
      </w:r>
      <w:proofErr w:type="spellStart"/>
      <w:r w:rsidR="00304E36">
        <w:rPr>
          <w:rFonts w:ascii="Verdana" w:hAnsi="Verdana"/>
          <w:color w:val="1F497D"/>
          <w:sz w:val="22"/>
          <w:szCs w:val="22"/>
          <w:lang w:val="de-DE"/>
        </w:rPr>
        <w:t>zgraj</w:t>
      </w:r>
      <w:r w:rsidR="00EB53A8">
        <w:rPr>
          <w:rFonts w:ascii="Verdana" w:hAnsi="Verdana"/>
          <w:color w:val="1F497D"/>
          <w:sz w:val="22"/>
          <w:szCs w:val="22"/>
          <w:lang w:val="de-DE"/>
        </w:rPr>
        <w:t>en</w:t>
      </w:r>
      <w:proofErr w:type="spellEnd"/>
      <w:r w:rsidR="00EB53A8">
        <w:rPr>
          <w:rFonts w:ascii="Verdana" w:hAnsi="Verdana"/>
          <w:color w:val="1F497D"/>
          <w:sz w:val="22"/>
          <w:szCs w:val="22"/>
          <w:lang w:val="de-DE"/>
        </w:rPr>
        <w:t xml:space="preserve"> v </w:t>
      </w:r>
      <w:proofErr w:type="spellStart"/>
      <w:r w:rsidR="00EB53A8">
        <w:rPr>
          <w:rFonts w:ascii="Verdana" w:hAnsi="Verdana"/>
          <w:color w:val="1F497D"/>
          <w:sz w:val="22"/>
          <w:szCs w:val="22"/>
          <w:lang w:val="de-DE"/>
        </w:rPr>
        <w:t>gotsko</w:t>
      </w:r>
      <w:proofErr w:type="spellEnd"/>
      <w:r w:rsidR="00EB53A8">
        <w:rPr>
          <w:rFonts w:ascii="Verdana" w:hAnsi="Verdana"/>
          <w:color w:val="1F497D"/>
          <w:sz w:val="22"/>
          <w:szCs w:val="22"/>
          <w:lang w:val="de-DE"/>
        </w:rPr>
        <w:t xml:space="preserve"> – </w:t>
      </w:r>
      <w:proofErr w:type="spellStart"/>
      <w:r w:rsidR="00EB53A8">
        <w:rPr>
          <w:rFonts w:ascii="Verdana" w:hAnsi="Verdana"/>
          <w:color w:val="1F497D"/>
          <w:sz w:val="22"/>
          <w:szCs w:val="22"/>
          <w:lang w:val="de-DE"/>
        </w:rPr>
        <w:t>renesančnem</w:t>
      </w:r>
      <w:proofErr w:type="spellEnd"/>
      <w:r w:rsidR="00EB53A8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EB53A8">
        <w:rPr>
          <w:rFonts w:ascii="Verdana" w:hAnsi="Verdana"/>
          <w:color w:val="1F497D"/>
          <w:sz w:val="22"/>
          <w:szCs w:val="22"/>
          <w:lang w:val="de-DE"/>
        </w:rPr>
        <w:t>slogu</w:t>
      </w:r>
      <w:proofErr w:type="spellEnd"/>
      <w:r w:rsidR="00EB53A8">
        <w:rPr>
          <w:rFonts w:ascii="Verdana" w:hAnsi="Verdana"/>
          <w:color w:val="1F497D"/>
          <w:sz w:val="22"/>
          <w:szCs w:val="22"/>
          <w:lang w:val="de-DE"/>
        </w:rPr>
        <w:t xml:space="preserve"> in je </w:t>
      </w:r>
      <w:proofErr w:type="spellStart"/>
      <w:proofErr w:type="gramStart"/>
      <w:r w:rsidR="00EB53A8">
        <w:rPr>
          <w:rFonts w:ascii="Verdana" w:hAnsi="Verdana"/>
          <w:color w:val="1F497D"/>
          <w:sz w:val="22"/>
          <w:szCs w:val="22"/>
          <w:lang w:val="de-DE"/>
        </w:rPr>
        <w:t>eden</w:t>
      </w:r>
      <w:proofErr w:type="spellEnd"/>
      <w:proofErr w:type="gramEnd"/>
      <w:r w:rsidR="00EB53A8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EB53A8">
        <w:rPr>
          <w:rFonts w:ascii="Verdana" w:hAnsi="Verdana"/>
          <w:color w:val="1F497D"/>
          <w:sz w:val="22"/>
          <w:szCs w:val="22"/>
          <w:lang w:val="de-DE"/>
        </w:rPr>
        <w:t>največjih</w:t>
      </w:r>
      <w:proofErr w:type="spellEnd"/>
      <w:r w:rsidR="00EB53A8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EB53A8">
        <w:rPr>
          <w:rFonts w:ascii="Verdana" w:hAnsi="Verdana"/>
          <w:color w:val="1F497D"/>
          <w:sz w:val="22"/>
          <w:szCs w:val="22"/>
          <w:lang w:val="de-DE"/>
        </w:rPr>
        <w:t>gradov</w:t>
      </w:r>
      <w:proofErr w:type="spellEnd"/>
      <w:r w:rsidR="00EB53A8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EB53A8">
        <w:rPr>
          <w:rFonts w:ascii="Verdana" w:hAnsi="Verdana"/>
          <w:color w:val="1F497D"/>
          <w:sz w:val="22"/>
          <w:szCs w:val="22"/>
          <w:lang w:val="de-DE"/>
        </w:rPr>
        <w:t>Evrope</w:t>
      </w:r>
      <w:proofErr w:type="spellEnd"/>
      <w:r w:rsidR="00EB53A8">
        <w:rPr>
          <w:rFonts w:ascii="Verdana" w:hAnsi="Verdana"/>
          <w:color w:val="1F497D"/>
          <w:sz w:val="22"/>
          <w:szCs w:val="22"/>
          <w:lang w:val="de-DE"/>
        </w:rPr>
        <w:t xml:space="preserve">. </w:t>
      </w:r>
      <w:r w:rsidR="00304E36">
        <w:rPr>
          <w:rFonts w:ascii="Verdana" w:hAnsi="Verdana"/>
          <w:color w:val="1F497D"/>
          <w:sz w:val="22"/>
          <w:szCs w:val="22"/>
          <w:lang w:val="de-DE"/>
        </w:rPr>
        <w:t xml:space="preserve"> Grad je </w:t>
      </w:r>
      <w:proofErr w:type="spellStart"/>
      <w:r w:rsidR="00304E36">
        <w:rPr>
          <w:rFonts w:ascii="Verdana" w:hAnsi="Verdana"/>
          <w:color w:val="1F497D"/>
          <w:sz w:val="22"/>
          <w:szCs w:val="22"/>
          <w:lang w:val="de-DE"/>
        </w:rPr>
        <w:t>bil</w:t>
      </w:r>
      <w:proofErr w:type="spellEnd"/>
      <w:r w:rsidR="00304E36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304E36">
        <w:rPr>
          <w:rFonts w:ascii="Verdana" w:hAnsi="Verdana"/>
          <w:color w:val="1F497D"/>
          <w:sz w:val="22"/>
          <w:szCs w:val="22"/>
          <w:lang w:val="de-DE"/>
        </w:rPr>
        <w:t>nekaj</w:t>
      </w:r>
      <w:proofErr w:type="spellEnd"/>
      <w:r w:rsidR="00304E36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304E36">
        <w:rPr>
          <w:rFonts w:ascii="Verdana" w:hAnsi="Verdana"/>
          <w:color w:val="1F497D"/>
          <w:sz w:val="22"/>
          <w:szCs w:val="22"/>
          <w:lang w:val="de-DE"/>
        </w:rPr>
        <w:t>časa</w:t>
      </w:r>
      <w:proofErr w:type="spellEnd"/>
      <w:r w:rsidR="00304E36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304E36">
        <w:rPr>
          <w:rFonts w:ascii="Verdana" w:hAnsi="Verdana"/>
          <w:color w:val="1F497D"/>
          <w:sz w:val="22"/>
          <w:szCs w:val="22"/>
          <w:lang w:val="de-DE"/>
        </w:rPr>
        <w:t>tudi</w:t>
      </w:r>
      <w:proofErr w:type="spellEnd"/>
      <w:r w:rsidR="00304E36">
        <w:rPr>
          <w:rFonts w:ascii="Verdana" w:hAnsi="Verdana"/>
          <w:color w:val="1F497D"/>
          <w:sz w:val="22"/>
          <w:szCs w:val="22"/>
          <w:lang w:val="de-DE"/>
        </w:rPr>
        <w:t xml:space="preserve"> v </w:t>
      </w:r>
      <w:proofErr w:type="spellStart"/>
      <w:r w:rsidR="00304E36">
        <w:rPr>
          <w:rFonts w:ascii="Verdana" w:hAnsi="Verdana"/>
          <w:color w:val="1F497D"/>
          <w:sz w:val="22"/>
          <w:szCs w:val="22"/>
          <w:lang w:val="de-DE"/>
        </w:rPr>
        <w:t>lasti</w:t>
      </w:r>
      <w:proofErr w:type="spellEnd"/>
      <w:r w:rsidR="00304E36">
        <w:rPr>
          <w:rFonts w:ascii="Verdana" w:hAnsi="Verdana"/>
          <w:color w:val="1F497D"/>
          <w:sz w:val="22"/>
          <w:szCs w:val="22"/>
          <w:lang w:val="de-DE"/>
        </w:rPr>
        <w:t xml:space="preserve"> Vlada </w:t>
      </w:r>
      <w:proofErr w:type="spellStart"/>
      <w:r w:rsidR="00304E36">
        <w:rPr>
          <w:rFonts w:ascii="Verdana" w:hAnsi="Verdana"/>
          <w:color w:val="1F497D"/>
          <w:sz w:val="22"/>
          <w:szCs w:val="22"/>
          <w:lang w:val="de-DE"/>
        </w:rPr>
        <w:t>Tepeša</w:t>
      </w:r>
      <w:proofErr w:type="spellEnd"/>
      <w:r w:rsidR="00304E36">
        <w:rPr>
          <w:rFonts w:ascii="Verdana" w:hAnsi="Verdana"/>
          <w:color w:val="1F497D"/>
          <w:sz w:val="22"/>
          <w:szCs w:val="22"/>
          <w:lang w:val="de-DE"/>
        </w:rPr>
        <w:t xml:space="preserve"> – </w:t>
      </w:r>
      <w:proofErr w:type="spellStart"/>
      <w:r w:rsidR="00304E36">
        <w:rPr>
          <w:rFonts w:ascii="Verdana" w:hAnsi="Verdana"/>
          <w:color w:val="1F497D"/>
          <w:sz w:val="22"/>
          <w:szCs w:val="22"/>
          <w:lang w:val="de-DE"/>
        </w:rPr>
        <w:t>Drakule</w:t>
      </w:r>
      <w:proofErr w:type="spellEnd"/>
      <w:r w:rsidR="00304E36">
        <w:rPr>
          <w:rFonts w:ascii="Verdana" w:hAnsi="Verdana"/>
          <w:color w:val="1F497D"/>
          <w:sz w:val="22"/>
          <w:szCs w:val="22"/>
          <w:lang w:val="de-DE"/>
        </w:rPr>
        <w:t>.</w:t>
      </w:r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Ogled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te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veličastne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stavbe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z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visokimi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stolpi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,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bastioni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,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obarvanimi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strehami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,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številnimi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okni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in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balkoni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ter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dvojnim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obzidj</w:t>
      </w:r>
      <w:r w:rsidR="00D85CD7">
        <w:rPr>
          <w:rFonts w:ascii="Verdana" w:hAnsi="Verdana"/>
          <w:color w:val="1F497D"/>
          <w:sz w:val="22"/>
          <w:szCs w:val="22"/>
          <w:lang w:val="de-DE"/>
        </w:rPr>
        <w:t>em</w:t>
      </w:r>
      <w:proofErr w:type="spellEnd"/>
      <w:r w:rsidR="00D85CD7">
        <w:rPr>
          <w:rFonts w:ascii="Verdana" w:hAnsi="Verdana"/>
          <w:color w:val="1F497D"/>
          <w:sz w:val="22"/>
          <w:szCs w:val="22"/>
          <w:lang w:val="de-DE"/>
        </w:rPr>
        <w:t>,</w:t>
      </w:r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ki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je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bila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D85CD7">
        <w:rPr>
          <w:rFonts w:ascii="Verdana" w:hAnsi="Verdana"/>
          <w:color w:val="1F497D"/>
          <w:sz w:val="22"/>
          <w:szCs w:val="22"/>
          <w:lang w:val="de-DE"/>
        </w:rPr>
        <w:t>zgrajena</w:t>
      </w:r>
      <w:proofErr w:type="spellEnd"/>
      <w:r w:rsidR="00D85CD7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r w:rsidR="00BA7E1C">
        <w:rPr>
          <w:rFonts w:ascii="Verdana" w:hAnsi="Verdana"/>
          <w:color w:val="1F497D"/>
          <w:sz w:val="22"/>
          <w:szCs w:val="22"/>
          <w:lang w:val="de-DE"/>
        </w:rPr>
        <w:t>v 14.s</w:t>
      </w:r>
      <w:r w:rsidR="00D85CD7">
        <w:rPr>
          <w:rFonts w:ascii="Verdana" w:hAnsi="Verdana"/>
          <w:color w:val="1F497D"/>
          <w:sz w:val="22"/>
          <w:szCs w:val="22"/>
          <w:lang w:val="de-DE"/>
        </w:rPr>
        <w:t>tol</w:t>
      </w:r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za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obrambne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namene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. </w:t>
      </w:r>
      <w:r w:rsidR="00D85CD7">
        <w:rPr>
          <w:rFonts w:ascii="Verdana" w:hAnsi="Verdana"/>
          <w:color w:val="1F497D"/>
          <w:sz w:val="22"/>
          <w:szCs w:val="22"/>
          <w:lang w:val="de-DE"/>
        </w:rPr>
        <w:t xml:space="preserve">V </w:t>
      </w:r>
      <w:proofErr w:type="spellStart"/>
      <w:r w:rsidR="00D85CD7">
        <w:rPr>
          <w:rFonts w:ascii="Verdana" w:hAnsi="Verdana"/>
          <w:color w:val="1F497D"/>
          <w:sz w:val="22"/>
          <w:szCs w:val="22"/>
          <w:lang w:val="de-DE"/>
        </w:rPr>
        <w:t>n</w:t>
      </w:r>
      <w:r w:rsidR="00BA7E1C">
        <w:rPr>
          <w:rFonts w:ascii="Verdana" w:hAnsi="Verdana"/>
          <w:color w:val="1F497D"/>
          <w:sz w:val="22"/>
          <w:szCs w:val="22"/>
          <w:lang w:val="de-DE"/>
        </w:rPr>
        <w:t>otranjost</w:t>
      </w:r>
      <w:r w:rsidR="00D85CD7">
        <w:rPr>
          <w:rFonts w:ascii="Verdana" w:hAnsi="Verdana"/>
          <w:color w:val="1F497D"/>
          <w:sz w:val="22"/>
          <w:szCs w:val="22"/>
          <w:lang w:val="de-DE"/>
        </w:rPr>
        <w:t>i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D85CD7">
        <w:rPr>
          <w:rFonts w:ascii="Verdana" w:hAnsi="Verdana"/>
          <w:color w:val="1F497D"/>
          <w:sz w:val="22"/>
          <w:szCs w:val="22"/>
          <w:lang w:val="de-DE"/>
        </w:rPr>
        <w:t>grada</w:t>
      </w:r>
      <w:proofErr w:type="spellEnd"/>
      <w:r w:rsidR="00D85CD7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D85CD7">
        <w:rPr>
          <w:rFonts w:ascii="Verdana" w:hAnsi="Verdana"/>
          <w:color w:val="1F497D"/>
          <w:sz w:val="22"/>
          <w:szCs w:val="22"/>
          <w:lang w:val="de-DE"/>
        </w:rPr>
        <w:t>pa</w:t>
      </w:r>
      <w:proofErr w:type="spellEnd"/>
      <w:r w:rsidR="00D85CD7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D85CD7">
        <w:rPr>
          <w:rFonts w:ascii="Verdana" w:hAnsi="Verdana"/>
          <w:color w:val="1F497D"/>
          <w:sz w:val="22"/>
          <w:szCs w:val="22"/>
          <w:lang w:val="de-DE"/>
        </w:rPr>
        <w:t>nas</w:t>
      </w:r>
      <w:proofErr w:type="spellEnd"/>
      <w:r w:rsidR="00D85CD7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D85CD7">
        <w:rPr>
          <w:rFonts w:ascii="Verdana" w:hAnsi="Verdana"/>
          <w:color w:val="1F497D"/>
          <w:sz w:val="22"/>
          <w:szCs w:val="22"/>
          <w:lang w:val="de-DE"/>
        </w:rPr>
        <w:t>prevzame</w:t>
      </w:r>
      <w:proofErr w:type="spellEnd"/>
      <w:r w:rsidR="00D85CD7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D85CD7">
        <w:rPr>
          <w:rFonts w:ascii="Verdana" w:hAnsi="Verdana"/>
          <w:color w:val="1F497D"/>
          <w:sz w:val="22"/>
          <w:szCs w:val="22"/>
          <w:lang w:val="de-DE"/>
        </w:rPr>
        <w:t>viteška</w:t>
      </w:r>
      <w:proofErr w:type="spellEnd"/>
      <w:r w:rsidR="00D85CD7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D85CD7">
        <w:rPr>
          <w:rFonts w:ascii="Verdana" w:hAnsi="Verdana"/>
          <w:color w:val="1F497D"/>
          <w:sz w:val="22"/>
          <w:szCs w:val="22"/>
          <w:lang w:val="de-DE"/>
        </w:rPr>
        <w:t>dvorana</w:t>
      </w:r>
      <w:proofErr w:type="spellEnd"/>
      <w:r w:rsidR="00D85CD7">
        <w:rPr>
          <w:rFonts w:ascii="Verdana" w:hAnsi="Verdana"/>
          <w:color w:val="1F497D"/>
          <w:sz w:val="22"/>
          <w:szCs w:val="22"/>
          <w:lang w:val="de-DE"/>
        </w:rPr>
        <w:t xml:space="preserve">, </w:t>
      </w:r>
      <w:proofErr w:type="spellStart"/>
      <w:r w:rsidR="00D85CD7">
        <w:rPr>
          <w:rFonts w:ascii="Verdana" w:hAnsi="Verdana"/>
          <w:color w:val="1F497D"/>
          <w:sz w:val="22"/>
          <w:szCs w:val="22"/>
          <w:lang w:val="de-DE"/>
        </w:rPr>
        <w:t>dvorana</w:t>
      </w:r>
      <w:proofErr w:type="spellEnd"/>
      <w:r w:rsidR="00D85CD7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D85CD7">
        <w:rPr>
          <w:rFonts w:ascii="Verdana" w:hAnsi="Verdana"/>
          <w:color w:val="1F497D"/>
          <w:sz w:val="22"/>
          <w:szCs w:val="22"/>
          <w:lang w:val="de-DE"/>
        </w:rPr>
        <w:t>sveta</w:t>
      </w:r>
      <w:proofErr w:type="spellEnd"/>
      <w:r w:rsidR="00D85CD7">
        <w:rPr>
          <w:rFonts w:ascii="Verdana" w:hAnsi="Verdana"/>
          <w:color w:val="1F497D"/>
          <w:sz w:val="22"/>
          <w:szCs w:val="22"/>
          <w:lang w:val="de-DE"/>
        </w:rPr>
        <w:t xml:space="preserve"> in </w:t>
      </w:r>
      <w:proofErr w:type="spellStart"/>
      <w:r w:rsidR="00D85CD7">
        <w:rPr>
          <w:rFonts w:ascii="Verdana" w:hAnsi="Verdana"/>
          <w:color w:val="1F497D"/>
          <w:sz w:val="22"/>
          <w:szCs w:val="22"/>
          <w:lang w:val="de-DE"/>
        </w:rPr>
        <w:t>krožno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stopnišče</w:t>
      </w:r>
      <w:proofErr w:type="spellEnd"/>
      <w:r w:rsidR="00D85CD7">
        <w:rPr>
          <w:rFonts w:ascii="Verdana" w:hAnsi="Verdana"/>
          <w:color w:val="1F497D"/>
          <w:sz w:val="22"/>
          <w:szCs w:val="22"/>
          <w:lang w:val="de-DE"/>
        </w:rPr>
        <w:t xml:space="preserve">, </w:t>
      </w:r>
      <w:proofErr w:type="spellStart"/>
      <w:r w:rsidR="00D85CD7">
        <w:rPr>
          <w:rFonts w:ascii="Verdana" w:hAnsi="Verdana"/>
          <w:color w:val="1F497D"/>
          <w:sz w:val="22"/>
          <w:szCs w:val="22"/>
          <w:lang w:val="de-DE"/>
        </w:rPr>
        <w:t>ki</w:t>
      </w:r>
      <w:proofErr w:type="spellEnd"/>
      <w:r w:rsidR="00D85CD7">
        <w:rPr>
          <w:rFonts w:ascii="Verdana" w:hAnsi="Verdana"/>
          <w:color w:val="1F497D"/>
          <w:sz w:val="22"/>
          <w:szCs w:val="22"/>
          <w:lang w:val="de-DE"/>
        </w:rPr>
        <w:t xml:space="preserve"> so </w:t>
      </w:r>
      <w:proofErr w:type="spellStart"/>
      <w:r w:rsidR="00D85CD7">
        <w:rPr>
          <w:rFonts w:ascii="Verdana" w:hAnsi="Verdana"/>
          <w:color w:val="1F497D"/>
          <w:sz w:val="22"/>
          <w:szCs w:val="22"/>
          <w:lang w:val="de-DE"/>
        </w:rPr>
        <w:t>okrašene</w:t>
      </w:r>
      <w:proofErr w:type="spellEnd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 z </w:t>
      </w:r>
      <w:proofErr w:type="spellStart"/>
      <w:r w:rsidR="00BA7E1C">
        <w:rPr>
          <w:rFonts w:ascii="Verdana" w:hAnsi="Verdana"/>
          <w:color w:val="1F497D"/>
          <w:sz w:val="22"/>
          <w:szCs w:val="22"/>
          <w:lang w:val="de-DE"/>
        </w:rPr>
        <w:t>marmorjem</w:t>
      </w:r>
      <w:proofErr w:type="spellEnd"/>
      <w:proofErr w:type="gramStart"/>
      <w:r w:rsidR="00BA7E1C">
        <w:rPr>
          <w:rFonts w:ascii="Verdana" w:hAnsi="Verdana"/>
          <w:color w:val="1F497D"/>
          <w:sz w:val="22"/>
          <w:szCs w:val="22"/>
          <w:lang w:val="de-DE"/>
        </w:rPr>
        <w:t xml:space="preserve">. </w:t>
      </w:r>
      <w:r w:rsidR="00304E36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gramEnd"/>
      <w:r w:rsidR="00304E36">
        <w:rPr>
          <w:rFonts w:ascii="Verdana" w:hAnsi="Verdana"/>
          <w:color w:val="1F497D"/>
          <w:sz w:val="22"/>
          <w:szCs w:val="22"/>
          <w:lang w:val="de-DE"/>
        </w:rPr>
        <w:t xml:space="preserve">Po </w:t>
      </w:r>
      <w:proofErr w:type="spellStart"/>
      <w:r w:rsidR="00304E36">
        <w:rPr>
          <w:rFonts w:ascii="Verdana" w:hAnsi="Verdana"/>
          <w:color w:val="1F497D"/>
          <w:sz w:val="22"/>
          <w:szCs w:val="22"/>
          <w:lang w:val="de-DE"/>
        </w:rPr>
        <w:t>ogledu</w:t>
      </w:r>
      <w:proofErr w:type="spellEnd"/>
      <w:r w:rsidR="00304E36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304E36">
        <w:rPr>
          <w:rFonts w:ascii="Verdana" w:hAnsi="Verdana"/>
          <w:color w:val="1F497D"/>
          <w:sz w:val="22"/>
          <w:szCs w:val="22"/>
          <w:lang w:val="de-DE"/>
        </w:rPr>
        <w:t>vožnja</w:t>
      </w:r>
      <w:proofErr w:type="spellEnd"/>
      <w:r w:rsidR="00304E36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86174E">
        <w:rPr>
          <w:rFonts w:ascii="Verdana" w:hAnsi="Verdana"/>
          <w:color w:val="1F497D"/>
          <w:sz w:val="22"/>
          <w:szCs w:val="22"/>
          <w:lang w:val="de-DE"/>
        </w:rPr>
        <w:t>mimo</w:t>
      </w:r>
      <w:proofErr w:type="spellEnd"/>
      <w:r w:rsidR="00304E36">
        <w:rPr>
          <w:rFonts w:ascii="Verdana" w:hAnsi="Verdana"/>
          <w:color w:val="1F497D"/>
          <w:sz w:val="22"/>
          <w:szCs w:val="22"/>
          <w:lang w:val="de-DE"/>
        </w:rPr>
        <w:t xml:space="preserve"> </w:t>
      </w:r>
      <w:proofErr w:type="spellStart"/>
      <w:r w:rsidR="0086174E">
        <w:rPr>
          <w:rFonts w:ascii="Verdana" w:hAnsi="Verdana"/>
          <w:color w:val="1F497D"/>
          <w:sz w:val="22"/>
          <w:szCs w:val="22"/>
          <w:lang w:val="de-DE"/>
        </w:rPr>
        <w:t>Temišvara</w:t>
      </w:r>
      <w:proofErr w:type="spellEnd"/>
      <w:r w:rsidR="0086174E">
        <w:rPr>
          <w:rFonts w:ascii="Verdana" w:hAnsi="Verdana"/>
          <w:color w:val="1F497D"/>
          <w:sz w:val="22"/>
          <w:szCs w:val="22"/>
          <w:lang w:val="de-DE"/>
        </w:rPr>
        <w:t xml:space="preserve"> in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preko</w:t>
      </w:r>
      <w:proofErr w:type="spellEnd"/>
      <w:r w:rsidR="004B6713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4B6713">
        <w:rPr>
          <w:rFonts w:ascii="Verdana" w:hAnsi="Verdana"/>
          <w:color w:val="1F497D"/>
          <w:sz w:val="22"/>
          <w:szCs w:val="22"/>
        </w:rPr>
        <w:t>Madžarske</w:t>
      </w:r>
      <w:proofErr w:type="spellEnd"/>
      <w:r w:rsidR="00836675" w:rsidRPr="00B07C7A">
        <w:rPr>
          <w:rFonts w:ascii="Verdana" w:hAnsi="Verdana"/>
          <w:color w:val="1F497D"/>
          <w:sz w:val="22"/>
          <w:szCs w:val="22"/>
        </w:rPr>
        <w:t xml:space="preserve"> do </w:t>
      </w:r>
      <w:proofErr w:type="spellStart"/>
      <w:r w:rsidR="00836675" w:rsidRPr="00B07C7A">
        <w:rPr>
          <w:rFonts w:ascii="Verdana" w:hAnsi="Verdana"/>
          <w:color w:val="1F497D"/>
          <w:sz w:val="22"/>
          <w:szCs w:val="22"/>
        </w:rPr>
        <w:t>M</w:t>
      </w:r>
      <w:r w:rsidR="0061787A" w:rsidRPr="00B07C7A">
        <w:rPr>
          <w:rFonts w:ascii="Verdana" w:hAnsi="Verdana"/>
          <w:color w:val="1F497D"/>
          <w:sz w:val="22"/>
          <w:szCs w:val="22"/>
        </w:rPr>
        <w:t>aribora</w:t>
      </w:r>
      <w:proofErr w:type="spellEnd"/>
      <w:r w:rsidR="0061787A" w:rsidRPr="00B07C7A">
        <w:rPr>
          <w:rFonts w:ascii="Verdana" w:hAnsi="Verdana"/>
          <w:color w:val="1F497D"/>
          <w:sz w:val="22"/>
          <w:szCs w:val="22"/>
        </w:rPr>
        <w:t xml:space="preserve">, </w:t>
      </w:r>
      <w:proofErr w:type="spellStart"/>
      <w:r w:rsidR="0061787A" w:rsidRPr="00B07C7A">
        <w:rPr>
          <w:rFonts w:ascii="Verdana" w:hAnsi="Verdana"/>
          <w:color w:val="1F497D"/>
          <w:sz w:val="22"/>
          <w:szCs w:val="22"/>
        </w:rPr>
        <w:t>kamor</w:t>
      </w:r>
      <w:proofErr w:type="spellEnd"/>
      <w:r w:rsidR="0061787A"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61787A" w:rsidRPr="00B07C7A">
        <w:rPr>
          <w:rFonts w:ascii="Verdana" w:hAnsi="Verdana"/>
          <w:color w:val="1F497D"/>
          <w:sz w:val="22"/>
          <w:szCs w:val="22"/>
        </w:rPr>
        <w:t>bomo</w:t>
      </w:r>
      <w:proofErr w:type="spellEnd"/>
      <w:r w:rsidR="0061787A"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61787A" w:rsidRPr="00B07C7A">
        <w:rPr>
          <w:rFonts w:ascii="Verdana" w:hAnsi="Verdana"/>
          <w:color w:val="1F497D"/>
          <w:sz w:val="22"/>
          <w:szCs w:val="22"/>
        </w:rPr>
        <w:t>prispeli</w:t>
      </w:r>
      <w:proofErr w:type="spellEnd"/>
      <w:r w:rsidR="0061787A" w:rsidRPr="00B07C7A">
        <w:rPr>
          <w:rFonts w:ascii="Verdana" w:hAnsi="Verdana"/>
          <w:color w:val="1F497D"/>
          <w:sz w:val="22"/>
          <w:szCs w:val="22"/>
        </w:rPr>
        <w:t xml:space="preserve"> v </w:t>
      </w:r>
      <w:proofErr w:type="spellStart"/>
      <w:r w:rsidR="0061787A" w:rsidRPr="00B07C7A">
        <w:rPr>
          <w:rFonts w:ascii="Verdana" w:hAnsi="Verdana"/>
          <w:color w:val="1F497D"/>
          <w:sz w:val="22"/>
          <w:szCs w:val="22"/>
        </w:rPr>
        <w:t>poznih</w:t>
      </w:r>
      <w:proofErr w:type="spellEnd"/>
      <w:r w:rsidR="0061787A"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D85CD7">
        <w:rPr>
          <w:rFonts w:ascii="Verdana" w:hAnsi="Verdana"/>
          <w:color w:val="1F497D"/>
          <w:sz w:val="22"/>
          <w:szCs w:val="22"/>
        </w:rPr>
        <w:t>večernih</w:t>
      </w:r>
      <w:proofErr w:type="spellEnd"/>
      <w:r w:rsidR="0061787A"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61787A" w:rsidRPr="00B07C7A">
        <w:rPr>
          <w:rFonts w:ascii="Verdana" w:hAnsi="Verdana"/>
          <w:color w:val="1F497D"/>
          <w:sz w:val="22"/>
          <w:szCs w:val="22"/>
        </w:rPr>
        <w:t>urah</w:t>
      </w:r>
      <w:proofErr w:type="spellEnd"/>
      <w:r w:rsidR="0061787A" w:rsidRPr="00B07C7A">
        <w:rPr>
          <w:rFonts w:ascii="Verdana" w:hAnsi="Verdana"/>
          <w:color w:val="1F497D"/>
          <w:sz w:val="22"/>
          <w:szCs w:val="22"/>
        </w:rPr>
        <w:t>.</w:t>
      </w:r>
    </w:p>
    <w:p w:rsidR="0061787A" w:rsidRDefault="0061787A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</w:p>
    <w:p w:rsidR="00BF2A81" w:rsidRPr="00B07C7A" w:rsidRDefault="00BF2A81" w:rsidP="00BF2A81">
      <w:pPr>
        <w:pStyle w:val="Brezrazmikov"/>
        <w:jc w:val="both"/>
        <w:rPr>
          <w:rFonts w:ascii="Verdana" w:hAnsi="Verdana"/>
          <w:b/>
          <w:color w:val="1F497D"/>
          <w:sz w:val="22"/>
          <w:szCs w:val="22"/>
        </w:rPr>
      </w:pPr>
      <w:proofErr w:type="spellStart"/>
      <w:r w:rsidRPr="00B07C7A">
        <w:rPr>
          <w:rFonts w:ascii="Verdana" w:hAnsi="Verdana"/>
          <w:b/>
          <w:color w:val="1F497D"/>
          <w:sz w:val="22"/>
          <w:szCs w:val="22"/>
        </w:rPr>
        <w:t>Cena</w:t>
      </w:r>
      <w:proofErr w:type="spellEnd"/>
      <w:r w:rsidRPr="00B07C7A">
        <w:rPr>
          <w:rFonts w:ascii="Verdana" w:hAnsi="Verdana"/>
          <w:b/>
          <w:color w:val="1F497D"/>
          <w:sz w:val="22"/>
          <w:szCs w:val="22"/>
        </w:rPr>
        <w:t xml:space="preserve"> </w:t>
      </w:r>
      <w:proofErr w:type="spellStart"/>
      <w:proofErr w:type="gramStart"/>
      <w:r w:rsidRPr="00B07C7A">
        <w:rPr>
          <w:rFonts w:ascii="Verdana" w:hAnsi="Verdana"/>
          <w:b/>
          <w:color w:val="1F497D"/>
          <w:sz w:val="22"/>
          <w:szCs w:val="22"/>
        </w:rPr>
        <w:t>potovanja</w:t>
      </w:r>
      <w:proofErr w:type="spellEnd"/>
      <w:r w:rsidRPr="00B07C7A">
        <w:rPr>
          <w:rFonts w:ascii="Verdana" w:hAnsi="Verdana"/>
          <w:b/>
          <w:color w:val="1F497D"/>
          <w:sz w:val="22"/>
          <w:szCs w:val="22"/>
        </w:rPr>
        <w:t xml:space="preserve"> :</w:t>
      </w:r>
      <w:proofErr w:type="gramEnd"/>
      <w:r w:rsidRPr="00B07C7A">
        <w:rPr>
          <w:rFonts w:ascii="Verdana" w:hAnsi="Verdana"/>
          <w:b/>
          <w:color w:val="1F497D"/>
          <w:sz w:val="22"/>
          <w:szCs w:val="22"/>
        </w:rPr>
        <w:t xml:space="preserve"> </w:t>
      </w:r>
      <w:r w:rsidR="009C4981">
        <w:rPr>
          <w:rFonts w:ascii="Verdana" w:hAnsi="Verdana"/>
          <w:b/>
          <w:color w:val="1F497D"/>
          <w:sz w:val="22"/>
          <w:szCs w:val="22"/>
        </w:rPr>
        <w:t xml:space="preserve">  </w:t>
      </w:r>
      <w:r w:rsidR="002712D5">
        <w:rPr>
          <w:rFonts w:ascii="Verdana" w:hAnsi="Verdana"/>
          <w:b/>
          <w:color w:val="1F497D"/>
          <w:sz w:val="22"/>
          <w:szCs w:val="22"/>
        </w:rPr>
        <w:t>29</w:t>
      </w:r>
      <w:r w:rsidR="0005776B">
        <w:rPr>
          <w:rFonts w:ascii="Verdana" w:hAnsi="Verdana"/>
          <w:b/>
          <w:color w:val="1F497D"/>
          <w:sz w:val="22"/>
          <w:szCs w:val="22"/>
        </w:rPr>
        <w:t>5</w:t>
      </w:r>
      <w:r w:rsidR="002712D5">
        <w:rPr>
          <w:rFonts w:ascii="Verdana" w:hAnsi="Verdana"/>
          <w:b/>
          <w:color w:val="1F497D"/>
          <w:sz w:val="22"/>
          <w:szCs w:val="22"/>
        </w:rPr>
        <w:t xml:space="preserve">,00 </w:t>
      </w:r>
      <w:r w:rsidRPr="00B07C7A">
        <w:rPr>
          <w:rFonts w:ascii="Verdana" w:hAnsi="Verdana"/>
          <w:b/>
          <w:color w:val="1F497D"/>
          <w:sz w:val="22"/>
          <w:szCs w:val="22"/>
        </w:rPr>
        <w:t xml:space="preserve">EUR </w:t>
      </w:r>
      <w:proofErr w:type="spellStart"/>
      <w:r w:rsidRPr="00B07C7A">
        <w:rPr>
          <w:rFonts w:ascii="Verdana" w:hAnsi="Verdana"/>
          <w:b/>
          <w:color w:val="1F497D"/>
          <w:sz w:val="22"/>
          <w:szCs w:val="22"/>
        </w:rPr>
        <w:t>pri</w:t>
      </w:r>
      <w:proofErr w:type="spellEnd"/>
      <w:r w:rsidRPr="00B07C7A">
        <w:rPr>
          <w:rFonts w:ascii="Verdana" w:hAnsi="Verdana"/>
          <w:b/>
          <w:color w:val="1F497D"/>
          <w:sz w:val="22"/>
          <w:szCs w:val="22"/>
        </w:rPr>
        <w:t xml:space="preserve"> min. </w:t>
      </w:r>
      <w:proofErr w:type="spellStart"/>
      <w:r w:rsidRPr="00B07C7A">
        <w:rPr>
          <w:rFonts w:ascii="Verdana" w:hAnsi="Verdana"/>
          <w:b/>
          <w:color w:val="1F497D"/>
          <w:sz w:val="22"/>
          <w:szCs w:val="22"/>
        </w:rPr>
        <w:t>udeležbi</w:t>
      </w:r>
      <w:proofErr w:type="spellEnd"/>
      <w:r w:rsidRPr="00B07C7A">
        <w:rPr>
          <w:rFonts w:ascii="Verdana" w:hAnsi="Verdana"/>
          <w:b/>
          <w:color w:val="1F497D"/>
          <w:sz w:val="22"/>
          <w:szCs w:val="22"/>
        </w:rPr>
        <w:t xml:space="preserve"> 45 </w:t>
      </w:r>
      <w:proofErr w:type="spellStart"/>
      <w:r w:rsidRPr="00B07C7A">
        <w:rPr>
          <w:rFonts w:ascii="Verdana" w:hAnsi="Verdana"/>
          <w:b/>
          <w:color w:val="1F497D"/>
          <w:sz w:val="22"/>
          <w:szCs w:val="22"/>
        </w:rPr>
        <w:t>potnikov</w:t>
      </w:r>
      <w:proofErr w:type="spellEnd"/>
    </w:p>
    <w:p w:rsidR="00F40EAF" w:rsidRPr="00B07C7A" w:rsidRDefault="00F40EAF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</w:p>
    <w:p w:rsidR="00BF2A81" w:rsidRPr="00B07C7A" w:rsidRDefault="00BF2A81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  <w:proofErr w:type="spellStart"/>
      <w:r w:rsidRPr="00B07C7A">
        <w:rPr>
          <w:rFonts w:ascii="Verdana" w:hAnsi="Verdana"/>
          <w:color w:val="1F497D"/>
          <w:sz w:val="22"/>
          <w:szCs w:val="22"/>
        </w:rPr>
        <w:t>Cena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proofErr w:type="gramStart"/>
      <w:r w:rsidRPr="00B07C7A">
        <w:rPr>
          <w:rFonts w:ascii="Verdana" w:hAnsi="Verdana"/>
          <w:color w:val="1F497D"/>
          <w:sz w:val="22"/>
          <w:szCs w:val="22"/>
        </w:rPr>
        <w:t>vključuje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:</w:t>
      </w:r>
      <w:proofErr w:type="gram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</w:p>
    <w:p w:rsidR="007D30F5" w:rsidRPr="00B07C7A" w:rsidRDefault="007D30F5" w:rsidP="007D30F5">
      <w:pPr>
        <w:pStyle w:val="Brezrazmikov"/>
        <w:numPr>
          <w:ilvl w:val="0"/>
          <w:numId w:val="1"/>
        </w:numPr>
        <w:jc w:val="both"/>
        <w:rPr>
          <w:rFonts w:ascii="Verdana" w:hAnsi="Verdana"/>
          <w:color w:val="1F497D"/>
          <w:sz w:val="22"/>
          <w:szCs w:val="22"/>
        </w:rPr>
      </w:pPr>
      <w:proofErr w:type="spellStart"/>
      <w:r w:rsidRPr="00B07C7A">
        <w:rPr>
          <w:rFonts w:ascii="Verdana" w:hAnsi="Verdana"/>
          <w:color w:val="1F497D"/>
          <w:sz w:val="22"/>
          <w:szCs w:val="22"/>
        </w:rPr>
        <w:t>avtobusni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prevoz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po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program</w:t>
      </w:r>
      <w:r w:rsidR="00D85CD7">
        <w:rPr>
          <w:rFonts w:ascii="Verdana" w:hAnsi="Verdana"/>
          <w:color w:val="1F497D"/>
          <w:sz w:val="22"/>
          <w:szCs w:val="22"/>
        </w:rPr>
        <w:t>u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>,</w:t>
      </w:r>
    </w:p>
    <w:p w:rsidR="009C08A4" w:rsidRDefault="007D30F5" w:rsidP="00AC4AFD">
      <w:pPr>
        <w:pStyle w:val="Brezrazmikov"/>
        <w:numPr>
          <w:ilvl w:val="0"/>
          <w:numId w:val="1"/>
        </w:numPr>
        <w:jc w:val="both"/>
        <w:rPr>
          <w:rFonts w:ascii="Verdana" w:hAnsi="Verdana"/>
          <w:color w:val="1F497D"/>
          <w:sz w:val="22"/>
          <w:szCs w:val="22"/>
        </w:rPr>
      </w:pPr>
      <w:proofErr w:type="spellStart"/>
      <w:r w:rsidRPr="009C08A4">
        <w:rPr>
          <w:rFonts w:ascii="Verdana" w:hAnsi="Verdana"/>
          <w:color w:val="1F497D"/>
          <w:sz w:val="22"/>
          <w:szCs w:val="22"/>
        </w:rPr>
        <w:t>cestnine</w:t>
      </w:r>
      <w:proofErr w:type="spellEnd"/>
      <w:r w:rsidRPr="009C08A4">
        <w:rPr>
          <w:rFonts w:ascii="Verdana" w:hAnsi="Verdana"/>
          <w:color w:val="1F497D"/>
          <w:sz w:val="22"/>
          <w:szCs w:val="22"/>
        </w:rPr>
        <w:t xml:space="preserve">, </w:t>
      </w:r>
      <w:proofErr w:type="spellStart"/>
      <w:r w:rsidRPr="009C08A4">
        <w:rPr>
          <w:rFonts w:ascii="Verdana" w:hAnsi="Verdana"/>
          <w:color w:val="1F497D"/>
          <w:sz w:val="22"/>
          <w:szCs w:val="22"/>
        </w:rPr>
        <w:t>vinjete</w:t>
      </w:r>
      <w:proofErr w:type="spellEnd"/>
      <w:r w:rsidRPr="009C08A4">
        <w:rPr>
          <w:rFonts w:ascii="Verdana" w:hAnsi="Verdana"/>
          <w:color w:val="1F497D"/>
          <w:sz w:val="22"/>
          <w:szCs w:val="22"/>
        </w:rPr>
        <w:t xml:space="preserve">, </w:t>
      </w:r>
      <w:proofErr w:type="spellStart"/>
      <w:r w:rsidRPr="009C08A4">
        <w:rPr>
          <w:rFonts w:ascii="Verdana" w:hAnsi="Verdana"/>
          <w:color w:val="1F497D"/>
          <w:sz w:val="22"/>
          <w:szCs w:val="22"/>
        </w:rPr>
        <w:t>parkirnine</w:t>
      </w:r>
      <w:proofErr w:type="spellEnd"/>
      <w:r w:rsidRPr="009C08A4">
        <w:rPr>
          <w:rFonts w:ascii="Verdana" w:hAnsi="Verdana"/>
          <w:color w:val="1F497D"/>
          <w:sz w:val="22"/>
          <w:szCs w:val="22"/>
        </w:rPr>
        <w:t xml:space="preserve">, </w:t>
      </w:r>
    </w:p>
    <w:p w:rsidR="007D30F5" w:rsidRPr="009C08A4" w:rsidRDefault="00BF2A81" w:rsidP="00AC4AFD">
      <w:pPr>
        <w:pStyle w:val="Brezrazmikov"/>
        <w:numPr>
          <w:ilvl w:val="0"/>
          <w:numId w:val="1"/>
        </w:numPr>
        <w:jc w:val="both"/>
        <w:rPr>
          <w:rFonts w:ascii="Verdana" w:hAnsi="Verdana"/>
          <w:color w:val="1F497D"/>
          <w:sz w:val="22"/>
          <w:szCs w:val="22"/>
        </w:rPr>
      </w:pPr>
      <w:r w:rsidRPr="009C08A4">
        <w:rPr>
          <w:rFonts w:ascii="Verdana" w:hAnsi="Verdana"/>
          <w:color w:val="1F497D"/>
          <w:sz w:val="22"/>
          <w:szCs w:val="22"/>
        </w:rPr>
        <w:t xml:space="preserve">2 x </w:t>
      </w:r>
      <w:proofErr w:type="spellStart"/>
      <w:r w:rsidRPr="009C08A4">
        <w:rPr>
          <w:rFonts w:ascii="Verdana" w:hAnsi="Verdana"/>
          <w:color w:val="1F497D"/>
          <w:sz w:val="22"/>
          <w:szCs w:val="22"/>
        </w:rPr>
        <w:t>polpenzion</w:t>
      </w:r>
      <w:proofErr w:type="spellEnd"/>
      <w:r w:rsidRPr="009C08A4">
        <w:rPr>
          <w:rFonts w:ascii="Verdana" w:hAnsi="Verdana"/>
          <w:color w:val="1F497D"/>
          <w:sz w:val="22"/>
          <w:szCs w:val="22"/>
        </w:rPr>
        <w:t xml:space="preserve"> v </w:t>
      </w:r>
      <w:proofErr w:type="spellStart"/>
      <w:r w:rsidRPr="009C08A4">
        <w:rPr>
          <w:rFonts w:ascii="Verdana" w:hAnsi="Verdana"/>
          <w:color w:val="1F497D"/>
          <w:sz w:val="22"/>
          <w:szCs w:val="22"/>
        </w:rPr>
        <w:t>hotelu</w:t>
      </w:r>
      <w:proofErr w:type="spellEnd"/>
      <w:r w:rsidRPr="009C08A4">
        <w:rPr>
          <w:rFonts w:ascii="Verdana" w:hAnsi="Verdana"/>
          <w:color w:val="1F497D"/>
          <w:sz w:val="22"/>
          <w:szCs w:val="22"/>
        </w:rPr>
        <w:t xml:space="preserve"> *** v </w:t>
      </w:r>
      <w:proofErr w:type="spellStart"/>
      <w:r w:rsidR="002712D5" w:rsidRPr="009C08A4">
        <w:rPr>
          <w:rFonts w:ascii="Verdana" w:hAnsi="Verdana"/>
          <w:color w:val="1F497D"/>
          <w:sz w:val="22"/>
          <w:szCs w:val="22"/>
        </w:rPr>
        <w:t>Bustenu</w:t>
      </w:r>
      <w:proofErr w:type="spellEnd"/>
      <w:r w:rsidRPr="009C08A4">
        <w:rPr>
          <w:rFonts w:ascii="Verdana" w:hAnsi="Verdana"/>
          <w:color w:val="1F497D"/>
          <w:sz w:val="22"/>
          <w:szCs w:val="22"/>
        </w:rPr>
        <w:t>,</w:t>
      </w:r>
    </w:p>
    <w:p w:rsidR="007D30F5" w:rsidRPr="00B07C7A" w:rsidRDefault="00BF2A81" w:rsidP="007D30F5">
      <w:pPr>
        <w:pStyle w:val="Brezrazmikov"/>
        <w:numPr>
          <w:ilvl w:val="0"/>
          <w:numId w:val="1"/>
        </w:numPr>
        <w:jc w:val="both"/>
        <w:rPr>
          <w:rFonts w:ascii="Verdana" w:hAnsi="Verdana"/>
          <w:color w:val="1F497D"/>
          <w:sz w:val="22"/>
          <w:szCs w:val="22"/>
        </w:rPr>
      </w:pPr>
      <w:r w:rsidRPr="00B07C7A">
        <w:rPr>
          <w:rFonts w:ascii="Verdana" w:hAnsi="Verdana"/>
          <w:color w:val="1F497D"/>
          <w:sz w:val="22"/>
          <w:szCs w:val="22"/>
        </w:rPr>
        <w:t xml:space="preserve">1 x </w:t>
      </w:r>
      <w:proofErr w:type="spellStart"/>
      <w:r w:rsidR="00836675" w:rsidRPr="00B07C7A">
        <w:rPr>
          <w:rFonts w:ascii="Verdana" w:hAnsi="Verdana"/>
          <w:color w:val="1F497D"/>
          <w:sz w:val="22"/>
          <w:szCs w:val="22"/>
        </w:rPr>
        <w:t>polpenzion</w:t>
      </w:r>
      <w:proofErr w:type="spellEnd"/>
      <w:r w:rsidR="00836675" w:rsidRPr="00B07C7A">
        <w:rPr>
          <w:rFonts w:ascii="Verdana" w:hAnsi="Verdana"/>
          <w:color w:val="1F497D"/>
          <w:sz w:val="22"/>
          <w:szCs w:val="22"/>
        </w:rPr>
        <w:t xml:space="preserve"> v </w:t>
      </w:r>
      <w:proofErr w:type="spellStart"/>
      <w:r w:rsidR="00836675" w:rsidRPr="00B07C7A">
        <w:rPr>
          <w:rFonts w:ascii="Verdana" w:hAnsi="Verdana"/>
          <w:color w:val="1F497D"/>
          <w:sz w:val="22"/>
          <w:szCs w:val="22"/>
        </w:rPr>
        <w:t>hotelu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>***</w:t>
      </w:r>
      <w:r w:rsidR="007D30F5" w:rsidRPr="00B07C7A">
        <w:rPr>
          <w:rFonts w:ascii="Verdana" w:hAnsi="Verdana"/>
          <w:color w:val="1F497D"/>
          <w:sz w:val="22"/>
          <w:szCs w:val="22"/>
        </w:rPr>
        <w:t xml:space="preserve"> v </w:t>
      </w:r>
      <w:r w:rsidR="002712D5">
        <w:rPr>
          <w:rFonts w:ascii="Verdana" w:hAnsi="Verdana"/>
          <w:color w:val="1F497D"/>
          <w:sz w:val="22"/>
          <w:szCs w:val="22"/>
        </w:rPr>
        <w:t>Sibiu</w:t>
      </w:r>
      <w:r w:rsidR="00836675" w:rsidRPr="00B07C7A">
        <w:rPr>
          <w:rFonts w:ascii="Verdana" w:hAnsi="Verdana"/>
          <w:color w:val="1F497D"/>
          <w:sz w:val="22"/>
          <w:szCs w:val="22"/>
        </w:rPr>
        <w:t>,</w:t>
      </w:r>
    </w:p>
    <w:p w:rsidR="007D30F5" w:rsidRPr="00B07C7A" w:rsidRDefault="002712D5" w:rsidP="007D30F5">
      <w:pPr>
        <w:pStyle w:val="Brezrazmikov"/>
        <w:numPr>
          <w:ilvl w:val="0"/>
          <w:numId w:val="1"/>
        </w:numPr>
        <w:jc w:val="both"/>
        <w:rPr>
          <w:rFonts w:ascii="Verdana" w:hAnsi="Verdana"/>
          <w:color w:val="1F497D"/>
          <w:sz w:val="22"/>
          <w:szCs w:val="22"/>
        </w:rPr>
      </w:pPr>
      <w:proofErr w:type="spellStart"/>
      <w:r>
        <w:rPr>
          <w:rFonts w:ascii="Verdana" w:hAnsi="Verdana"/>
          <w:color w:val="1F497D"/>
          <w:sz w:val="22"/>
          <w:szCs w:val="22"/>
        </w:rPr>
        <w:t>vstopnine</w:t>
      </w:r>
      <w:proofErr w:type="spellEnd"/>
      <w:r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1F497D"/>
          <w:sz w:val="22"/>
          <w:szCs w:val="22"/>
        </w:rPr>
        <w:t>za</w:t>
      </w:r>
      <w:proofErr w:type="spellEnd"/>
      <w:r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1F497D"/>
          <w:sz w:val="22"/>
          <w:szCs w:val="22"/>
        </w:rPr>
        <w:t>dvorec</w:t>
      </w:r>
      <w:proofErr w:type="spellEnd"/>
      <w:r w:rsidR="00BF2A81"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BF2A81" w:rsidRPr="00B07C7A">
        <w:rPr>
          <w:rFonts w:ascii="Verdana" w:hAnsi="Verdana"/>
          <w:color w:val="1F497D"/>
          <w:sz w:val="22"/>
          <w:szCs w:val="22"/>
        </w:rPr>
        <w:t>Peleš</w:t>
      </w:r>
      <w:proofErr w:type="spellEnd"/>
      <w:r>
        <w:rPr>
          <w:rFonts w:ascii="Verdana" w:hAnsi="Verdana"/>
          <w:color w:val="1F497D"/>
          <w:sz w:val="22"/>
          <w:szCs w:val="22"/>
        </w:rPr>
        <w:t>, grad Bran</w:t>
      </w:r>
      <w:r w:rsidR="00BF2A81" w:rsidRPr="00B07C7A">
        <w:rPr>
          <w:rFonts w:ascii="Verdana" w:hAnsi="Verdana"/>
          <w:color w:val="1F497D"/>
          <w:sz w:val="22"/>
          <w:szCs w:val="22"/>
        </w:rPr>
        <w:t xml:space="preserve"> in </w:t>
      </w:r>
      <w:proofErr w:type="spellStart"/>
      <w:r>
        <w:rPr>
          <w:rFonts w:ascii="Verdana" w:hAnsi="Verdana"/>
          <w:color w:val="1F497D"/>
          <w:sz w:val="22"/>
          <w:szCs w:val="22"/>
        </w:rPr>
        <w:t>Korvinov</w:t>
      </w:r>
      <w:proofErr w:type="spellEnd"/>
      <w:r>
        <w:rPr>
          <w:rFonts w:ascii="Verdana" w:hAnsi="Verdana"/>
          <w:color w:val="1F497D"/>
          <w:sz w:val="22"/>
          <w:szCs w:val="22"/>
        </w:rPr>
        <w:t xml:space="preserve"> grad, </w:t>
      </w:r>
      <w:proofErr w:type="spellStart"/>
      <w:r>
        <w:rPr>
          <w:rFonts w:ascii="Verdana" w:hAnsi="Verdana"/>
          <w:color w:val="1F497D"/>
          <w:sz w:val="22"/>
          <w:szCs w:val="22"/>
        </w:rPr>
        <w:t>muzej</w:t>
      </w:r>
      <w:proofErr w:type="spellEnd"/>
      <w:r>
        <w:rPr>
          <w:rFonts w:ascii="Verdana" w:hAnsi="Verdana"/>
          <w:color w:val="1F497D"/>
          <w:sz w:val="22"/>
          <w:szCs w:val="22"/>
        </w:rPr>
        <w:t xml:space="preserve"> v </w:t>
      </w:r>
      <w:proofErr w:type="spellStart"/>
      <w:r>
        <w:rPr>
          <w:rFonts w:ascii="Verdana" w:hAnsi="Verdana"/>
          <w:color w:val="1F497D"/>
          <w:sz w:val="22"/>
          <w:szCs w:val="22"/>
        </w:rPr>
        <w:t>Sigishoari</w:t>
      </w:r>
      <w:proofErr w:type="spellEnd"/>
      <w:r>
        <w:rPr>
          <w:rFonts w:ascii="Verdana" w:hAnsi="Verdana"/>
          <w:color w:val="1F497D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1F497D"/>
          <w:sz w:val="22"/>
          <w:szCs w:val="22"/>
        </w:rPr>
        <w:t>samostan</w:t>
      </w:r>
      <w:proofErr w:type="spellEnd"/>
      <w:r>
        <w:rPr>
          <w:rFonts w:ascii="Verdana" w:hAnsi="Verdana"/>
          <w:color w:val="1F497D"/>
          <w:sz w:val="22"/>
          <w:szCs w:val="22"/>
        </w:rPr>
        <w:t xml:space="preserve"> </w:t>
      </w:r>
      <w:r w:rsidR="00BF2A81"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1F497D"/>
          <w:sz w:val="22"/>
          <w:szCs w:val="22"/>
        </w:rPr>
        <w:t>Caraiman</w:t>
      </w:r>
      <w:proofErr w:type="spellEnd"/>
      <w:r>
        <w:rPr>
          <w:rFonts w:ascii="Verdana" w:hAnsi="Verdana"/>
          <w:color w:val="1F497D"/>
          <w:sz w:val="22"/>
          <w:szCs w:val="22"/>
        </w:rPr>
        <w:t>,</w:t>
      </w:r>
    </w:p>
    <w:p w:rsidR="007D30F5" w:rsidRPr="00B07C7A" w:rsidRDefault="00BF2A81" w:rsidP="007D30F5">
      <w:pPr>
        <w:pStyle w:val="Brezrazmikov"/>
        <w:numPr>
          <w:ilvl w:val="0"/>
          <w:numId w:val="1"/>
        </w:numPr>
        <w:jc w:val="both"/>
        <w:rPr>
          <w:rFonts w:ascii="Verdana" w:hAnsi="Verdana"/>
          <w:color w:val="1F497D"/>
          <w:sz w:val="22"/>
          <w:szCs w:val="22"/>
        </w:rPr>
      </w:pPr>
      <w:proofErr w:type="spellStart"/>
      <w:r w:rsidRPr="00B07C7A">
        <w:rPr>
          <w:rFonts w:ascii="Verdana" w:hAnsi="Verdana"/>
          <w:color w:val="1F497D"/>
          <w:sz w:val="22"/>
          <w:szCs w:val="22"/>
        </w:rPr>
        <w:t>oglede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zunanjosti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po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programu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, </w:t>
      </w:r>
    </w:p>
    <w:p w:rsidR="007D30F5" w:rsidRPr="00B07C7A" w:rsidRDefault="00BF2A81" w:rsidP="007D30F5">
      <w:pPr>
        <w:pStyle w:val="Brezrazmikov"/>
        <w:numPr>
          <w:ilvl w:val="0"/>
          <w:numId w:val="1"/>
        </w:numPr>
        <w:jc w:val="both"/>
        <w:rPr>
          <w:rFonts w:ascii="Verdana" w:hAnsi="Verdana"/>
          <w:color w:val="1F497D"/>
          <w:sz w:val="22"/>
          <w:szCs w:val="22"/>
        </w:rPr>
      </w:pPr>
      <w:proofErr w:type="spellStart"/>
      <w:r w:rsidRPr="00B07C7A">
        <w:rPr>
          <w:rFonts w:ascii="Verdana" w:hAnsi="Verdana"/>
          <w:color w:val="1F497D"/>
          <w:sz w:val="22"/>
          <w:szCs w:val="22"/>
        </w:rPr>
        <w:t>vodenje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vodnika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z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licenco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GZS</w:t>
      </w:r>
    </w:p>
    <w:p w:rsidR="007D30F5" w:rsidRDefault="00BF2A81" w:rsidP="007D30F5">
      <w:pPr>
        <w:pStyle w:val="Brezrazmikov"/>
        <w:numPr>
          <w:ilvl w:val="0"/>
          <w:numId w:val="1"/>
        </w:numPr>
        <w:jc w:val="both"/>
        <w:rPr>
          <w:rFonts w:ascii="Verdana" w:hAnsi="Verdana"/>
          <w:color w:val="1F497D"/>
          <w:sz w:val="22"/>
          <w:szCs w:val="22"/>
        </w:rPr>
      </w:pPr>
      <w:bookmarkStart w:id="0" w:name="_GoBack"/>
      <w:bookmarkEnd w:id="0"/>
      <w:proofErr w:type="spellStart"/>
      <w:r w:rsidRPr="00B07C7A">
        <w:rPr>
          <w:rFonts w:ascii="Verdana" w:hAnsi="Verdana"/>
          <w:color w:val="1F497D"/>
          <w:sz w:val="22"/>
          <w:szCs w:val="22"/>
        </w:rPr>
        <w:t>spremstvo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srbsko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govorečega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vodnika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v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Romuniji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, </w:t>
      </w:r>
    </w:p>
    <w:p w:rsidR="007D30F5" w:rsidRPr="00B07C7A" w:rsidRDefault="007D30F5" w:rsidP="007D30F5">
      <w:pPr>
        <w:pStyle w:val="Brezrazmikov"/>
        <w:numPr>
          <w:ilvl w:val="0"/>
          <w:numId w:val="1"/>
        </w:numPr>
        <w:jc w:val="both"/>
        <w:rPr>
          <w:rFonts w:ascii="Verdana" w:hAnsi="Verdana"/>
          <w:color w:val="1F497D"/>
          <w:sz w:val="22"/>
          <w:szCs w:val="22"/>
        </w:rPr>
      </w:pPr>
      <w:proofErr w:type="spellStart"/>
      <w:r w:rsidRPr="00B07C7A">
        <w:rPr>
          <w:rFonts w:ascii="Verdana" w:hAnsi="Verdana"/>
          <w:color w:val="1F497D"/>
          <w:sz w:val="22"/>
          <w:szCs w:val="22"/>
        </w:rPr>
        <w:t>zdravstveno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zavarovanje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z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asistenco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v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tujini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Coris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, </w:t>
      </w:r>
    </w:p>
    <w:p w:rsidR="007D30F5" w:rsidRPr="00B07C7A" w:rsidRDefault="00BF2A81" w:rsidP="007D30F5">
      <w:pPr>
        <w:pStyle w:val="Brezrazmikov"/>
        <w:numPr>
          <w:ilvl w:val="0"/>
          <w:numId w:val="1"/>
        </w:numPr>
        <w:jc w:val="both"/>
        <w:rPr>
          <w:rFonts w:ascii="Verdana" w:hAnsi="Verdana"/>
          <w:color w:val="1F497D"/>
          <w:sz w:val="22"/>
          <w:szCs w:val="22"/>
        </w:rPr>
      </w:pPr>
      <w:proofErr w:type="spellStart"/>
      <w:r w:rsidRPr="00B07C7A">
        <w:rPr>
          <w:rFonts w:ascii="Verdana" w:hAnsi="Verdana"/>
          <w:color w:val="1F497D"/>
          <w:sz w:val="22"/>
          <w:szCs w:val="22"/>
        </w:rPr>
        <w:t>nezgodno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zavarovanje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potnikov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, </w:t>
      </w:r>
    </w:p>
    <w:p w:rsidR="007D30F5" w:rsidRPr="00B07C7A" w:rsidRDefault="007D30F5" w:rsidP="007D30F5">
      <w:pPr>
        <w:pStyle w:val="Brezrazmikov"/>
        <w:numPr>
          <w:ilvl w:val="0"/>
          <w:numId w:val="1"/>
        </w:numPr>
        <w:jc w:val="both"/>
        <w:rPr>
          <w:rFonts w:ascii="Verdana" w:hAnsi="Verdana"/>
          <w:color w:val="1F497D"/>
          <w:sz w:val="22"/>
          <w:szCs w:val="22"/>
        </w:rPr>
      </w:pPr>
      <w:proofErr w:type="spellStart"/>
      <w:r w:rsidRPr="00B07C7A">
        <w:rPr>
          <w:rFonts w:ascii="Verdana" w:hAnsi="Verdana"/>
          <w:color w:val="1F497D"/>
          <w:sz w:val="22"/>
          <w:szCs w:val="22"/>
        </w:rPr>
        <w:t>organizacijo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potovanja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>,</w:t>
      </w:r>
    </w:p>
    <w:p w:rsidR="00BF2A81" w:rsidRPr="00B07C7A" w:rsidRDefault="00BF2A81" w:rsidP="007D30F5">
      <w:pPr>
        <w:pStyle w:val="Brezrazmikov"/>
        <w:numPr>
          <w:ilvl w:val="0"/>
          <w:numId w:val="1"/>
        </w:numPr>
        <w:jc w:val="both"/>
        <w:rPr>
          <w:rFonts w:ascii="Verdana" w:hAnsi="Verdana"/>
          <w:color w:val="1F497D"/>
          <w:sz w:val="22"/>
          <w:szCs w:val="22"/>
        </w:rPr>
      </w:pPr>
      <w:proofErr w:type="spellStart"/>
      <w:proofErr w:type="gramStart"/>
      <w:r w:rsidRPr="00B07C7A">
        <w:rPr>
          <w:rFonts w:ascii="Verdana" w:hAnsi="Verdana"/>
          <w:color w:val="1F497D"/>
          <w:sz w:val="22"/>
          <w:szCs w:val="22"/>
        </w:rPr>
        <w:t>ddv</w:t>
      </w:r>
      <w:proofErr w:type="spellEnd"/>
      <w:proofErr w:type="gramEnd"/>
      <w:r w:rsidR="007D30F5" w:rsidRPr="00B07C7A">
        <w:rPr>
          <w:rFonts w:ascii="Verdana" w:hAnsi="Verdana"/>
          <w:color w:val="1F497D"/>
          <w:sz w:val="22"/>
          <w:szCs w:val="22"/>
        </w:rPr>
        <w:t>.</w:t>
      </w:r>
    </w:p>
    <w:p w:rsidR="00BF2A81" w:rsidRPr="00B07C7A" w:rsidRDefault="00BF2A81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</w:p>
    <w:p w:rsidR="00BF2A81" w:rsidRPr="00B07C7A" w:rsidRDefault="00BF2A81" w:rsidP="00BF2A81">
      <w:pPr>
        <w:pStyle w:val="Brezrazmikov"/>
        <w:jc w:val="both"/>
        <w:rPr>
          <w:rFonts w:ascii="Verdana" w:hAnsi="Verdana"/>
          <w:b/>
          <w:color w:val="1F497D"/>
          <w:sz w:val="22"/>
          <w:szCs w:val="22"/>
        </w:rPr>
      </w:pPr>
      <w:proofErr w:type="spellStart"/>
      <w:r w:rsidRPr="00B07C7A">
        <w:rPr>
          <w:rFonts w:ascii="Verdana" w:hAnsi="Verdana"/>
          <w:b/>
          <w:color w:val="1F497D"/>
          <w:sz w:val="22"/>
          <w:szCs w:val="22"/>
        </w:rPr>
        <w:t>Priporočamo</w:t>
      </w:r>
      <w:proofErr w:type="spellEnd"/>
      <w:r w:rsidRPr="00B07C7A">
        <w:rPr>
          <w:rFonts w:ascii="Verdana" w:hAnsi="Verdana"/>
          <w:b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b/>
          <w:color w:val="1F497D"/>
          <w:sz w:val="22"/>
          <w:szCs w:val="22"/>
        </w:rPr>
        <w:t>doplačilo</w:t>
      </w:r>
      <w:proofErr w:type="spellEnd"/>
      <w:r w:rsidRPr="00B07C7A">
        <w:rPr>
          <w:rFonts w:ascii="Verdana" w:hAnsi="Verdana"/>
          <w:b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b/>
          <w:color w:val="1F497D"/>
          <w:sz w:val="22"/>
          <w:szCs w:val="22"/>
        </w:rPr>
        <w:t>za</w:t>
      </w:r>
      <w:proofErr w:type="spellEnd"/>
      <w:r w:rsidRPr="00B07C7A">
        <w:rPr>
          <w:rFonts w:ascii="Verdana" w:hAnsi="Verdana"/>
          <w:b/>
          <w:color w:val="1F497D"/>
          <w:sz w:val="22"/>
          <w:szCs w:val="22"/>
        </w:rPr>
        <w:t>:</w:t>
      </w:r>
    </w:p>
    <w:p w:rsidR="00BF2A81" w:rsidRDefault="00BF2A81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  <w:r w:rsidRPr="00B07C7A">
        <w:rPr>
          <w:rFonts w:ascii="Verdana" w:hAnsi="Verdana"/>
          <w:color w:val="1F497D"/>
          <w:sz w:val="22"/>
          <w:szCs w:val="22"/>
        </w:rPr>
        <w:t xml:space="preserve">- </w:t>
      </w:r>
      <w:proofErr w:type="spellStart"/>
      <w:proofErr w:type="gramStart"/>
      <w:r w:rsidRPr="00B07C7A">
        <w:rPr>
          <w:rFonts w:ascii="Verdana" w:hAnsi="Verdana"/>
          <w:color w:val="1F497D"/>
          <w:sz w:val="22"/>
          <w:szCs w:val="22"/>
        </w:rPr>
        <w:t>zavarovanje</w:t>
      </w:r>
      <w:proofErr w:type="spellEnd"/>
      <w:proofErr w:type="gram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rizika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odpovedi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r w:rsidR="0086174E">
        <w:rPr>
          <w:rFonts w:ascii="Verdana" w:hAnsi="Verdana"/>
          <w:color w:val="1F497D"/>
          <w:sz w:val="22"/>
          <w:szCs w:val="22"/>
        </w:rPr>
        <w:t>11,95</w:t>
      </w:r>
      <w:r w:rsidR="007D30F5" w:rsidRPr="00B07C7A">
        <w:rPr>
          <w:rFonts w:ascii="Verdana" w:hAnsi="Verdana"/>
          <w:color w:val="1F497D"/>
          <w:sz w:val="22"/>
          <w:szCs w:val="22"/>
        </w:rPr>
        <w:t xml:space="preserve"> </w:t>
      </w:r>
      <w:r w:rsidRPr="00B07C7A">
        <w:rPr>
          <w:rFonts w:ascii="Verdana" w:hAnsi="Verdana"/>
          <w:color w:val="1F497D"/>
          <w:sz w:val="22"/>
          <w:szCs w:val="22"/>
        </w:rPr>
        <w:t xml:space="preserve">EUR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po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osebi</w:t>
      </w:r>
      <w:proofErr w:type="spellEnd"/>
    </w:p>
    <w:p w:rsidR="003D3A35" w:rsidRPr="00B07C7A" w:rsidRDefault="003D3A35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</w:p>
    <w:p w:rsidR="00BF2A81" w:rsidRPr="00B07C7A" w:rsidRDefault="00BF2A81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</w:rPr>
      </w:pPr>
      <w:proofErr w:type="spellStart"/>
      <w:r w:rsidRPr="00B07C7A">
        <w:rPr>
          <w:rFonts w:ascii="Verdana" w:hAnsi="Verdana"/>
          <w:color w:val="1F497D"/>
          <w:sz w:val="22"/>
          <w:szCs w:val="22"/>
        </w:rPr>
        <w:t>Doplačilo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za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</w:rPr>
        <w:t>enoposteljno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proofErr w:type="gramStart"/>
      <w:r w:rsidRPr="00B07C7A">
        <w:rPr>
          <w:rFonts w:ascii="Verdana" w:hAnsi="Verdana"/>
          <w:color w:val="1F497D"/>
          <w:sz w:val="22"/>
          <w:szCs w:val="22"/>
        </w:rPr>
        <w:t>sobo</w:t>
      </w:r>
      <w:proofErr w:type="spellEnd"/>
      <w:r w:rsidRPr="00B07C7A">
        <w:rPr>
          <w:rFonts w:ascii="Verdana" w:hAnsi="Verdana"/>
          <w:color w:val="1F497D"/>
          <w:sz w:val="22"/>
          <w:szCs w:val="22"/>
        </w:rPr>
        <w:t xml:space="preserve"> :</w:t>
      </w:r>
      <w:proofErr w:type="gramEnd"/>
      <w:r w:rsidRPr="00B07C7A">
        <w:rPr>
          <w:rFonts w:ascii="Verdana" w:hAnsi="Verdana"/>
          <w:color w:val="1F497D"/>
          <w:sz w:val="22"/>
          <w:szCs w:val="22"/>
        </w:rPr>
        <w:t xml:space="preserve"> </w:t>
      </w:r>
      <w:r w:rsidR="002C1F35" w:rsidRPr="00B07C7A">
        <w:rPr>
          <w:rFonts w:ascii="Verdana" w:hAnsi="Verdana"/>
          <w:color w:val="1F497D"/>
          <w:sz w:val="22"/>
          <w:szCs w:val="22"/>
        </w:rPr>
        <w:t>8</w:t>
      </w:r>
      <w:r w:rsidRPr="00B07C7A">
        <w:rPr>
          <w:rFonts w:ascii="Verdana" w:hAnsi="Verdana"/>
          <w:color w:val="1F497D"/>
          <w:sz w:val="22"/>
          <w:szCs w:val="22"/>
        </w:rPr>
        <w:t>0</w:t>
      </w:r>
      <w:r w:rsidR="00B07C7A" w:rsidRPr="00B07C7A">
        <w:rPr>
          <w:rFonts w:ascii="Verdana" w:hAnsi="Verdana"/>
          <w:color w:val="1F497D"/>
          <w:sz w:val="22"/>
          <w:szCs w:val="22"/>
        </w:rPr>
        <w:t xml:space="preserve"> EUR </w:t>
      </w:r>
      <w:proofErr w:type="spellStart"/>
      <w:r w:rsidR="00B07C7A" w:rsidRPr="00B07C7A">
        <w:rPr>
          <w:rFonts w:ascii="Verdana" w:hAnsi="Verdana"/>
          <w:color w:val="1F497D"/>
          <w:sz w:val="22"/>
          <w:szCs w:val="22"/>
        </w:rPr>
        <w:t>po</w:t>
      </w:r>
      <w:proofErr w:type="spellEnd"/>
      <w:r w:rsidR="00B07C7A" w:rsidRPr="00B07C7A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B07C7A" w:rsidRPr="00B07C7A">
        <w:rPr>
          <w:rFonts w:ascii="Verdana" w:hAnsi="Verdana"/>
          <w:color w:val="1F497D"/>
          <w:sz w:val="22"/>
          <w:szCs w:val="22"/>
        </w:rPr>
        <w:t>osebi</w:t>
      </w:r>
      <w:proofErr w:type="spellEnd"/>
    </w:p>
    <w:p w:rsidR="00BF2A81" w:rsidRPr="00B07C7A" w:rsidRDefault="00BF2A81" w:rsidP="00BF2A81">
      <w:pPr>
        <w:pStyle w:val="Brezrazmikov"/>
        <w:jc w:val="both"/>
        <w:rPr>
          <w:rFonts w:ascii="Verdana" w:hAnsi="Verdana"/>
          <w:b/>
          <w:color w:val="1F497D"/>
          <w:sz w:val="22"/>
          <w:szCs w:val="22"/>
        </w:rPr>
      </w:pPr>
    </w:p>
    <w:p w:rsidR="00BF2A81" w:rsidRPr="00B07C7A" w:rsidRDefault="00BF2A81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  <w:lang w:val="it-IT"/>
        </w:rPr>
      </w:pPr>
      <w:r w:rsidRPr="00B07C7A">
        <w:rPr>
          <w:rFonts w:ascii="Verdana" w:hAnsi="Verdana"/>
          <w:b/>
          <w:color w:val="1F497D"/>
          <w:sz w:val="22"/>
          <w:szCs w:val="22"/>
          <w:lang w:val="it-IT"/>
        </w:rPr>
        <w:t xml:space="preserve">Cena je </w:t>
      </w:r>
      <w:proofErr w:type="spellStart"/>
      <w:r w:rsidRPr="00B07C7A">
        <w:rPr>
          <w:rFonts w:ascii="Verdana" w:hAnsi="Verdana"/>
          <w:b/>
          <w:color w:val="1F497D"/>
          <w:sz w:val="22"/>
          <w:szCs w:val="22"/>
          <w:lang w:val="it-IT"/>
        </w:rPr>
        <w:t>izračunana</w:t>
      </w:r>
      <w:proofErr w:type="spellEnd"/>
      <w:r w:rsidRPr="00B07C7A">
        <w:rPr>
          <w:rFonts w:ascii="Verdana" w:hAnsi="Verdana"/>
          <w:b/>
          <w:color w:val="1F497D"/>
          <w:sz w:val="22"/>
          <w:szCs w:val="22"/>
          <w:lang w:val="it-IT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it-IT"/>
        </w:rPr>
        <w:t>pri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it-IT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it-IT"/>
        </w:rPr>
        <w:t>udeležbi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it-IT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it-IT"/>
        </w:rPr>
        <w:t>najmanj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it-IT"/>
        </w:rPr>
        <w:t xml:space="preserve"> </w:t>
      </w:r>
      <w:r w:rsidR="007D30F5" w:rsidRPr="00B07C7A">
        <w:rPr>
          <w:rFonts w:ascii="Verdana" w:hAnsi="Verdana"/>
          <w:color w:val="1F497D"/>
          <w:sz w:val="22"/>
          <w:szCs w:val="22"/>
          <w:lang w:val="it-IT"/>
        </w:rPr>
        <w:t>45</w:t>
      </w:r>
      <w:r w:rsidRPr="00B07C7A">
        <w:rPr>
          <w:rFonts w:ascii="Verdana" w:hAnsi="Verdana"/>
          <w:color w:val="1F497D"/>
          <w:sz w:val="22"/>
          <w:szCs w:val="22"/>
          <w:lang w:val="it-IT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it-IT"/>
        </w:rPr>
        <w:t>plačanih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it-IT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it-IT"/>
        </w:rPr>
        <w:t>potnikov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it-IT"/>
        </w:rPr>
        <w:t>.</w:t>
      </w:r>
    </w:p>
    <w:p w:rsidR="00BF2A81" w:rsidRPr="00B07C7A" w:rsidRDefault="00BF2A81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  <w:lang w:val="it-IT"/>
        </w:rPr>
      </w:pPr>
      <w:r w:rsidRPr="00B07C7A">
        <w:rPr>
          <w:rFonts w:ascii="Verdana" w:hAnsi="Verdana"/>
          <w:color w:val="1F497D"/>
          <w:sz w:val="22"/>
          <w:szCs w:val="22"/>
          <w:lang w:val="it-IT"/>
        </w:rPr>
        <w:t xml:space="preserve">Za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it-IT"/>
        </w:rPr>
        <w:t>potovanje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it-IT"/>
        </w:rPr>
        <w:t xml:space="preserve"> je </w:t>
      </w:r>
      <w:proofErr w:type="spellStart"/>
      <w:r w:rsidRPr="00B07C7A">
        <w:rPr>
          <w:rFonts w:ascii="Verdana" w:hAnsi="Verdana"/>
          <w:color w:val="1F497D"/>
          <w:sz w:val="22"/>
          <w:szCs w:val="22"/>
          <w:lang w:val="it-IT"/>
        </w:rPr>
        <w:t>potrebna</w:t>
      </w:r>
      <w:proofErr w:type="spellEnd"/>
      <w:r w:rsidRPr="00B07C7A">
        <w:rPr>
          <w:rFonts w:ascii="Verdana" w:hAnsi="Verdana"/>
          <w:color w:val="1F497D"/>
          <w:sz w:val="22"/>
          <w:szCs w:val="22"/>
          <w:lang w:val="it-IT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u w:val="single"/>
          <w:lang w:val="it-IT"/>
        </w:rPr>
        <w:t>osebna</w:t>
      </w:r>
      <w:proofErr w:type="spellEnd"/>
      <w:r w:rsidRPr="00B07C7A">
        <w:rPr>
          <w:rFonts w:ascii="Verdana" w:hAnsi="Verdana"/>
          <w:color w:val="1F497D"/>
          <w:sz w:val="22"/>
          <w:szCs w:val="22"/>
          <w:u w:val="single"/>
          <w:lang w:val="it-IT"/>
        </w:rPr>
        <w:t xml:space="preserve"> </w:t>
      </w:r>
      <w:proofErr w:type="spellStart"/>
      <w:r w:rsidRPr="00B07C7A">
        <w:rPr>
          <w:rFonts w:ascii="Verdana" w:hAnsi="Verdana"/>
          <w:color w:val="1F497D"/>
          <w:sz w:val="22"/>
          <w:szCs w:val="22"/>
          <w:u w:val="single"/>
          <w:lang w:val="it-IT"/>
        </w:rPr>
        <w:t>izkaznica</w:t>
      </w:r>
      <w:proofErr w:type="spellEnd"/>
      <w:r w:rsidRPr="00B07C7A">
        <w:rPr>
          <w:rFonts w:ascii="Verdana" w:hAnsi="Verdana"/>
          <w:color w:val="1F497D"/>
          <w:sz w:val="22"/>
          <w:szCs w:val="22"/>
          <w:u w:val="single"/>
          <w:lang w:val="it-IT"/>
        </w:rPr>
        <w:t xml:space="preserve"> ali </w:t>
      </w:r>
      <w:proofErr w:type="spellStart"/>
      <w:r w:rsidRPr="00B07C7A">
        <w:rPr>
          <w:rFonts w:ascii="Verdana" w:hAnsi="Verdana"/>
          <w:color w:val="1F497D"/>
          <w:sz w:val="22"/>
          <w:szCs w:val="22"/>
          <w:u w:val="single"/>
          <w:lang w:val="it-IT"/>
        </w:rPr>
        <w:t>potni</w:t>
      </w:r>
      <w:proofErr w:type="spellEnd"/>
      <w:r w:rsidRPr="00B07C7A">
        <w:rPr>
          <w:rFonts w:ascii="Verdana" w:hAnsi="Verdana"/>
          <w:color w:val="1F497D"/>
          <w:sz w:val="22"/>
          <w:szCs w:val="22"/>
          <w:u w:val="single"/>
          <w:lang w:val="it-IT"/>
        </w:rPr>
        <w:t xml:space="preserve"> </w:t>
      </w:r>
      <w:proofErr w:type="gramStart"/>
      <w:r w:rsidRPr="00B07C7A">
        <w:rPr>
          <w:rFonts w:ascii="Verdana" w:hAnsi="Verdana"/>
          <w:color w:val="1F497D"/>
          <w:sz w:val="22"/>
          <w:szCs w:val="22"/>
          <w:u w:val="single"/>
          <w:lang w:val="it-IT"/>
        </w:rPr>
        <w:t>list</w:t>
      </w:r>
      <w:r w:rsidRPr="00B07C7A">
        <w:rPr>
          <w:rFonts w:ascii="Verdana" w:hAnsi="Verdana"/>
          <w:color w:val="1F497D"/>
          <w:sz w:val="22"/>
          <w:szCs w:val="22"/>
          <w:lang w:val="it-IT"/>
        </w:rPr>
        <w:t xml:space="preserve"> !</w:t>
      </w:r>
      <w:proofErr w:type="gramEnd"/>
    </w:p>
    <w:p w:rsidR="00836675" w:rsidRPr="00B07C7A" w:rsidRDefault="00836675" w:rsidP="00BF2A81">
      <w:pPr>
        <w:pStyle w:val="Brezrazmikov"/>
        <w:jc w:val="both"/>
        <w:rPr>
          <w:rFonts w:ascii="Verdana" w:hAnsi="Verdana"/>
          <w:color w:val="1F497D"/>
          <w:sz w:val="22"/>
          <w:szCs w:val="22"/>
          <w:lang w:val="it-IT"/>
        </w:rPr>
      </w:pPr>
    </w:p>
    <w:sectPr w:rsidR="00836675" w:rsidRPr="00B07C7A" w:rsidSect="003F143D">
      <w:headerReference w:type="default" r:id="rId13"/>
      <w:headerReference w:type="first" r:id="rId14"/>
      <w:pgSz w:w="11906" w:h="16838"/>
      <w:pgMar w:top="-568" w:right="1417" w:bottom="56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6F4" w:rsidRDefault="009476F4">
      <w:pPr>
        <w:spacing w:after="0" w:line="240" w:lineRule="auto"/>
      </w:pPr>
      <w:r>
        <w:separator/>
      </w:r>
    </w:p>
  </w:endnote>
  <w:endnote w:type="continuationSeparator" w:id="0">
    <w:p w:rsidR="009476F4" w:rsidRDefault="0094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kerman">
    <w:altName w:val="Tempus Sans ITC"/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6F4" w:rsidRDefault="009476F4">
      <w:pPr>
        <w:spacing w:after="0" w:line="240" w:lineRule="auto"/>
      </w:pPr>
      <w:r>
        <w:separator/>
      </w:r>
    </w:p>
  </w:footnote>
  <w:footnote w:type="continuationSeparator" w:id="0">
    <w:p w:rsidR="009476F4" w:rsidRDefault="00947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C97" w:rsidRDefault="009476F4" w:rsidP="00E814AD">
    <w:pPr>
      <w:pStyle w:val="Glava"/>
      <w:ind w:left="-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C97" w:rsidRDefault="009476F4" w:rsidP="0077552D">
    <w:pPr>
      <w:pStyle w:val="Glava"/>
      <w:ind w:hanging="426"/>
      <w:jc w:val="center"/>
    </w:pPr>
  </w:p>
  <w:p w:rsidR="003A3C97" w:rsidRDefault="009476F4" w:rsidP="0077552D">
    <w:pPr>
      <w:pStyle w:val="Glava"/>
      <w:ind w:hanging="426"/>
      <w:jc w:val="center"/>
    </w:pPr>
  </w:p>
  <w:p w:rsidR="003A3C97" w:rsidRDefault="009476F4" w:rsidP="0077552D">
    <w:pPr>
      <w:pStyle w:val="Glava"/>
      <w:ind w:hanging="426"/>
      <w:jc w:val="center"/>
    </w:pPr>
  </w:p>
  <w:p w:rsidR="003A3C97" w:rsidRDefault="009476F4" w:rsidP="0077552D">
    <w:pPr>
      <w:pStyle w:val="Glava"/>
      <w:ind w:hanging="426"/>
      <w:jc w:val="center"/>
    </w:pPr>
  </w:p>
  <w:p w:rsidR="003A3C97" w:rsidRDefault="009476F4" w:rsidP="0077552D">
    <w:pPr>
      <w:pStyle w:val="Glava"/>
      <w:ind w:hanging="42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94B47"/>
    <w:multiLevelType w:val="hybridMultilevel"/>
    <w:tmpl w:val="EB5268D8"/>
    <w:lvl w:ilvl="0" w:tplc="49909C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81"/>
    <w:rsid w:val="0005776B"/>
    <w:rsid w:val="00076C3E"/>
    <w:rsid w:val="001C11B4"/>
    <w:rsid w:val="002712D5"/>
    <w:rsid w:val="002C1F35"/>
    <w:rsid w:val="002E3F79"/>
    <w:rsid w:val="00304E36"/>
    <w:rsid w:val="00310D92"/>
    <w:rsid w:val="00347039"/>
    <w:rsid w:val="003D3A35"/>
    <w:rsid w:val="00435B5E"/>
    <w:rsid w:val="004B6713"/>
    <w:rsid w:val="004B7E94"/>
    <w:rsid w:val="00536A5D"/>
    <w:rsid w:val="005758ED"/>
    <w:rsid w:val="0061787A"/>
    <w:rsid w:val="00636824"/>
    <w:rsid w:val="007D30F5"/>
    <w:rsid w:val="00802178"/>
    <w:rsid w:val="00836675"/>
    <w:rsid w:val="0086174E"/>
    <w:rsid w:val="008D4462"/>
    <w:rsid w:val="008D5B81"/>
    <w:rsid w:val="0090558B"/>
    <w:rsid w:val="009476F4"/>
    <w:rsid w:val="00965FD4"/>
    <w:rsid w:val="009B0682"/>
    <w:rsid w:val="009C08A4"/>
    <w:rsid w:val="009C4981"/>
    <w:rsid w:val="009D45A8"/>
    <w:rsid w:val="00A16246"/>
    <w:rsid w:val="00AA68D0"/>
    <w:rsid w:val="00AD1247"/>
    <w:rsid w:val="00B0576F"/>
    <w:rsid w:val="00B07C7A"/>
    <w:rsid w:val="00BA7E1C"/>
    <w:rsid w:val="00BF2A81"/>
    <w:rsid w:val="00BF2BDB"/>
    <w:rsid w:val="00BF7E7E"/>
    <w:rsid w:val="00C83C03"/>
    <w:rsid w:val="00D4506A"/>
    <w:rsid w:val="00D85CD7"/>
    <w:rsid w:val="00DA271C"/>
    <w:rsid w:val="00E14FD3"/>
    <w:rsid w:val="00EB53A8"/>
    <w:rsid w:val="00F10A56"/>
    <w:rsid w:val="00F40EAF"/>
    <w:rsid w:val="00FA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9C15E-4977-465A-80B4-33420E9F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2A81"/>
    <w:pPr>
      <w:spacing w:after="200" w:line="276" w:lineRule="auto"/>
    </w:pPr>
    <w:rPr>
      <w:rFonts w:ascii="Calibri" w:eastAsia="Calibri" w:hAnsi="Calibri" w:cs="Times New Roman"/>
      <w:lang w:val="de-DE"/>
    </w:rPr>
  </w:style>
  <w:style w:type="paragraph" w:styleId="Naslov2">
    <w:name w:val="heading 2"/>
    <w:basedOn w:val="Navaden"/>
    <w:link w:val="Naslov2Znak"/>
    <w:uiPriority w:val="9"/>
    <w:qFormat/>
    <w:rsid w:val="00F10A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F2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F2A81"/>
    <w:rPr>
      <w:rFonts w:ascii="Calibri" w:eastAsia="Calibri" w:hAnsi="Calibri" w:cs="Times New Roman"/>
      <w:lang w:val="de-DE"/>
    </w:rPr>
  </w:style>
  <w:style w:type="character" w:styleId="Hiperpovezava">
    <w:name w:val="Hyperlink"/>
    <w:semiHidden/>
    <w:unhideWhenUsed/>
    <w:rsid w:val="00BF2A81"/>
    <w:rPr>
      <w:color w:val="0000FF"/>
      <w:u w:val="single"/>
    </w:rPr>
  </w:style>
  <w:style w:type="paragraph" w:styleId="Brezrazmikov">
    <w:name w:val="No Spacing"/>
    <w:uiPriority w:val="1"/>
    <w:qFormat/>
    <w:rsid w:val="00BF2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7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7039"/>
    <w:rPr>
      <w:rFonts w:ascii="Segoe UI" w:eastAsia="Calibri" w:hAnsi="Segoe UI" w:cs="Segoe UI"/>
      <w:sz w:val="18"/>
      <w:szCs w:val="18"/>
      <w:lang w:val="de-DE"/>
    </w:rPr>
  </w:style>
  <w:style w:type="character" w:customStyle="1" w:styleId="Naslov2Znak">
    <w:name w:val="Naslov 2 Znak"/>
    <w:basedOn w:val="Privzetapisavaodstavka"/>
    <w:link w:val="Naslov2"/>
    <w:uiPriority w:val="9"/>
    <w:rsid w:val="00F10A56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F10A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mw-headline">
    <w:name w:val="mw-headline"/>
    <w:basedOn w:val="Privzetapisavaodstavka"/>
    <w:rsid w:val="00F10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4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Uroševič</dc:creator>
  <cp:keywords/>
  <dc:description/>
  <cp:lastModifiedBy>Profesor</cp:lastModifiedBy>
  <cp:revision>3</cp:revision>
  <cp:lastPrinted>2018-10-09T08:38:00Z</cp:lastPrinted>
  <dcterms:created xsi:type="dcterms:W3CDTF">2018-10-26T08:20:00Z</dcterms:created>
  <dcterms:modified xsi:type="dcterms:W3CDTF">2018-10-26T08:20:00Z</dcterms:modified>
</cp:coreProperties>
</file>