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F72" w:rsidRDefault="00932F72" w:rsidP="00286A9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556C29" w:rsidRPr="00C6339C" w:rsidRDefault="00556C29" w:rsidP="00286A9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bookmarkStart w:id="0" w:name="_GoBack"/>
      <w:bookmarkEnd w:id="0"/>
      <w:r w:rsidRPr="00C6339C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LETN</w:t>
      </w:r>
      <w:r w:rsidR="00CB0EFD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I</w:t>
      </w:r>
      <w:r w:rsidRPr="00C6339C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 DELOVN</w:t>
      </w:r>
      <w:r w:rsidR="00CB0EFD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I</w:t>
      </w:r>
      <w:r w:rsidRPr="00C6339C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 NAČRT</w:t>
      </w:r>
    </w:p>
    <w:p w:rsidR="00556C29" w:rsidRPr="00C6339C" w:rsidRDefault="00556C29" w:rsidP="00556C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C6339C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ŠOLSKEGA SKLADA SŠGT MB ZA ŠOLSKO LETO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5</w:t>
      </w:r>
      <w:r w:rsidRPr="00C6339C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/2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6</w:t>
      </w:r>
    </w:p>
    <w:p w:rsidR="00556C29" w:rsidRPr="00C6339C" w:rsidRDefault="00556C29" w:rsidP="00556C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</w:p>
    <w:p w:rsidR="00556C29" w:rsidRPr="00C6339C" w:rsidRDefault="00556C29" w:rsidP="00556C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</w:p>
    <w:p w:rsidR="00556C29" w:rsidRPr="00C6339C" w:rsidRDefault="00556C29" w:rsidP="00556C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</w:p>
    <w:p w:rsidR="00556C29" w:rsidRPr="00C6339C" w:rsidRDefault="00556C29" w:rsidP="00556C29">
      <w:pPr>
        <w:spacing w:after="0" w:line="360" w:lineRule="auto"/>
        <w:contextualSpacing/>
        <w:jc w:val="both"/>
        <w:rPr>
          <w:rFonts w:ascii="Arial" w:eastAsia="Calibri" w:hAnsi="Arial" w:cs="Times New Roman"/>
          <w:sz w:val="24"/>
          <w:szCs w:val="24"/>
        </w:rPr>
      </w:pPr>
      <w:r w:rsidRPr="00C6339C">
        <w:rPr>
          <w:rFonts w:ascii="Arial" w:eastAsia="Calibri" w:hAnsi="Arial" w:cs="Times New Roman"/>
          <w:sz w:val="24"/>
        </w:rPr>
        <w:t xml:space="preserve">Šolski sklad vodi upravni odbor, ki ga sestavljajo predstavniki učiteljskega zbora, staršev in dijakov. </w:t>
      </w:r>
      <w:r w:rsidRPr="00C6339C">
        <w:rPr>
          <w:rFonts w:ascii="Arial" w:eastAsia="Calibri" w:hAnsi="Arial" w:cs="Times New Roman"/>
          <w:sz w:val="24"/>
          <w:szCs w:val="24"/>
        </w:rPr>
        <w:t>Upravni odbor Šolskega sklada se bo sestal trikrat letno (</w:t>
      </w:r>
      <w:r>
        <w:rPr>
          <w:rFonts w:ascii="Arial" w:eastAsia="Calibri" w:hAnsi="Arial" w:cs="Times New Roman"/>
          <w:sz w:val="24"/>
          <w:szCs w:val="24"/>
        </w:rPr>
        <w:t>oktober</w:t>
      </w:r>
      <w:r w:rsidRPr="00C6339C">
        <w:rPr>
          <w:rFonts w:ascii="Arial" w:eastAsia="Calibri" w:hAnsi="Arial" w:cs="Times New Roman"/>
          <w:sz w:val="24"/>
          <w:szCs w:val="24"/>
        </w:rPr>
        <w:t xml:space="preserve">, </w:t>
      </w:r>
      <w:r>
        <w:rPr>
          <w:rFonts w:ascii="Arial" w:eastAsia="Calibri" w:hAnsi="Arial" w:cs="Times New Roman"/>
          <w:sz w:val="24"/>
          <w:szCs w:val="24"/>
        </w:rPr>
        <w:t>januar</w:t>
      </w:r>
      <w:r w:rsidRPr="00C6339C">
        <w:rPr>
          <w:rFonts w:ascii="Arial" w:eastAsia="Calibri" w:hAnsi="Arial" w:cs="Times New Roman"/>
          <w:sz w:val="24"/>
          <w:szCs w:val="24"/>
        </w:rPr>
        <w:t xml:space="preserve">, </w:t>
      </w:r>
      <w:r>
        <w:rPr>
          <w:rFonts w:ascii="Arial" w:eastAsia="Calibri" w:hAnsi="Arial" w:cs="Times New Roman"/>
          <w:sz w:val="24"/>
          <w:szCs w:val="24"/>
        </w:rPr>
        <w:t>maj</w:t>
      </w:r>
      <w:r w:rsidRPr="00C6339C">
        <w:rPr>
          <w:rFonts w:ascii="Arial" w:eastAsia="Calibri" w:hAnsi="Arial" w:cs="Times New Roman"/>
          <w:sz w:val="24"/>
          <w:szCs w:val="24"/>
        </w:rPr>
        <w:t xml:space="preserve">), po potrebi bodo sklicane tudi izredne seje.  </w:t>
      </w:r>
    </w:p>
    <w:p w:rsidR="00556C29" w:rsidRPr="00C6339C" w:rsidRDefault="00556C29" w:rsidP="00556C29">
      <w:pPr>
        <w:spacing w:after="0" w:line="360" w:lineRule="auto"/>
        <w:contextualSpacing/>
        <w:jc w:val="both"/>
        <w:rPr>
          <w:rFonts w:ascii="Arial" w:eastAsia="Calibri" w:hAnsi="Arial" w:cs="Times New Roman"/>
          <w:sz w:val="24"/>
          <w:szCs w:val="24"/>
        </w:rPr>
      </w:pPr>
    </w:p>
    <w:p w:rsidR="00556C29" w:rsidRPr="00C6339C" w:rsidRDefault="00556C29" w:rsidP="00556C29">
      <w:pPr>
        <w:spacing w:after="0" w:line="360" w:lineRule="auto"/>
        <w:contextualSpacing/>
        <w:jc w:val="both"/>
        <w:rPr>
          <w:rFonts w:ascii="Arial" w:eastAsia="Calibri" w:hAnsi="Arial" w:cs="Times New Roman"/>
          <w:sz w:val="24"/>
          <w:szCs w:val="24"/>
        </w:rPr>
      </w:pPr>
      <w:r w:rsidRPr="00C6339C">
        <w:rPr>
          <w:rFonts w:ascii="Arial" w:eastAsia="Calibri" w:hAnsi="Arial" w:cs="Times New Roman"/>
          <w:sz w:val="24"/>
          <w:szCs w:val="24"/>
        </w:rPr>
        <w:t xml:space="preserve">Predvidene dejavnosti </w:t>
      </w:r>
      <w:r w:rsidR="001C50DA">
        <w:rPr>
          <w:rFonts w:ascii="Arial" w:eastAsia="Calibri" w:hAnsi="Arial" w:cs="Times New Roman"/>
          <w:sz w:val="24"/>
          <w:szCs w:val="24"/>
        </w:rPr>
        <w:t xml:space="preserve">ŠS </w:t>
      </w:r>
      <w:r w:rsidRPr="00C6339C">
        <w:rPr>
          <w:rFonts w:ascii="Arial" w:eastAsia="Calibri" w:hAnsi="Arial" w:cs="Times New Roman"/>
          <w:sz w:val="24"/>
          <w:szCs w:val="24"/>
        </w:rPr>
        <w:t>v šolskem letu 2</w:t>
      </w:r>
      <w:r>
        <w:rPr>
          <w:rFonts w:ascii="Arial" w:eastAsia="Calibri" w:hAnsi="Arial" w:cs="Times New Roman"/>
          <w:sz w:val="24"/>
          <w:szCs w:val="24"/>
        </w:rPr>
        <w:t>5</w:t>
      </w:r>
      <w:r w:rsidRPr="00C6339C">
        <w:rPr>
          <w:rFonts w:ascii="Arial" w:eastAsia="Calibri" w:hAnsi="Arial" w:cs="Times New Roman"/>
          <w:sz w:val="24"/>
          <w:szCs w:val="24"/>
        </w:rPr>
        <w:t>/2</w:t>
      </w:r>
      <w:r>
        <w:rPr>
          <w:rFonts w:ascii="Arial" w:eastAsia="Calibri" w:hAnsi="Arial" w:cs="Times New Roman"/>
          <w:sz w:val="24"/>
          <w:szCs w:val="24"/>
        </w:rPr>
        <w:t>6</w:t>
      </w:r>
      <w:r w:rsidRPr="00C6339C">
        <w:rPr>
          <w:rFonts w:ascii="Arial" w:eastAsia="Calibri" w:hAnsi="Arial" w:cs="Times New Roman"/>
          <w:sz w:val="24"/>
          <w:szCs w:val="24"/>
        </w:rPr>
        <w:t>:</w:t>
      </w:r>
    </w:p>
    <w:p w:rsidR="00556C29" w:rsidRPr="00C6339C" w:rsidRDefault="00556C29" w:rsidP="00556C29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Calibri" w:hAnsi="Arial" w:cs="Times New Roman"/>
          <w:sz w:val="24"/>
          <w:szCs w:val="24"/>
        </w:rPr>
      </w:pPr>
      <w:r w:rsidRPr="00C6339C">
        <w:rPr>
          <w:rFonts w:ascii="Arial" w:eastAsia="Calibri" w:hAnsi="Arial" w:cs="Times New Roman"/>
          <w:sz w:val="24"/>
          <w:szCs w:val="24"/>
        </w:rPr>
        <w:t>oblikovanje upravnega odbora šolskega sklada</w:t>
      </w:r>
      <w:r w:rsidR="00286A96">
        <w:rPr>
          <w:rFonts w:ascii="Arial" w:eastAsia="Calibri" w:hAnsi="Arial" w:cs="Times New Roman"/>
          <w:sz w:val="24"/>
          <w:szCs w:val="24"/>
        </w:rPr>
        <w:t xml:space="preserve">, imenovanje predsednika in podpredsednika </w:t>
      </w:r>
      <w:r w:rsidRPr="00C6339C">
        <w:rPr>
          <w:rFonts w:ascii="Arial" w:eastAsia="Calibri" w:hAnsi="Arial" w:cs="Times New Roman"/>
          <w:sz w:val="24"/>
          <w:szCs w:val="24"/>
        </w:rPr>
        <w:t xml:space="preserve"> </w:t>
      </w:r>
    </w:p>
    <w:p w:rsidR="00556C29" w:rsidRPr="00C6339C" w:rsidRDefault="00556C29" w:rsidP="00556C29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Calibri" w:hAnsi="Arial" w:cs="Times New Roman"/>
          <w:sz w:val="24"/>
          <w:szCs w:val="24"/>
        </w:rPr>
      </w:pPr>
      <w:r w:rsidRPr="00C6339C">
        <w:rPr>
          <w:rFonts w:ascii="Arial" w:eastAsia="Calibri" w:hAnsi="Arial" w:cs="Times New Roman"/>
          <w:sz w:val="24"/>
          <w:szCs w:val="24"/>
        </w:rPr>
        <w:t>potrditev oz. sprejetje pravil o delovanju šolskega sklada</w:t>
      </w:r>
    </w:p>
    <w:p w:rsidR="00556C29" w:rsidRPr="00C6339C" w:rsidRDefault="00556C29" w:rsidP="00556C2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C6339C">
        <w:rPr>
          <w:rFonts w:ascii="Arial" w:eastAsia="Calibri" w:hAnsi="Arial" w:cs="Times New Roman"/>
          <w:sz w:val="24"/>
          <w:szCs w:val="24"/>
        </w:rPr>
        <w:t>oblikovanje načrta pridobivanja oz. zbiranja sredstev</w:t>
      </w:r>
      <w:r w:rsidR="00286A96">
        <w:rPr>
          <w:rFonts w:ascii="Arial" w:eastAsia="Calibri" w:hAnsi="Arial" w:cs="Times New Roman"/>
          <w:sz w:val="24"/>
          <w:szCs w:val="24"/>
        </w:rPr>
        <w:t>:</w:t>
      </w:r>
      <w:r w:rsidRPr="00C6339C">
        <w:rPr>
          <w:rFonts w:ascii="Arial" w:eastAsia="Calibri" w:hAnsi="Arial" w:cs="Times New Roman"/>
          <w:sz w:val="24"/>
          <w:szCs w:val="24"/>
        </w:rPr>
        <w:t xml:space="preserve"> prispevki staršev</w:t>
      </w:r>
      <w:r w:rsidR="00286A96">
        <w:rPr>
          <w:rFonts w:ascii="Arial" w:eastAsia="Calibri" w:hAnsi="Arial" w:cs="Times New Roman"/>
          <w:sz w:val="24"/>
          <w:szCs w:val="24"/>
        </w:rPr>
        <w:t xml:space="preserve"> dijakov in  zaposlenih na šoli, </w:t>
      </w:r>
      <w:r w:rsidRPr="00C6339C">
        <w:rPr>
          <w:rFonts w:ascii="Arial" w:eastAsia="Calibri" w:hAnsi="Arial" w:cs="Times New Roman"/>
          <w:sz w:val="24"/>
          <w:szCs w:val="24"/>
        </w:rPr>
        <w:t>donacije in drugi prispevki pravnih in fizičnih oseb</w:t>
      </w:r>
      <w:r w:rsidR="00286A96">
        <w:rPr>
          <w:rFonts w:ascii="Arial" w:eastAsia="Calibri" w:hAnsi="Arial" w:cs="Times New Roman"/>
          <w:sz w:val="24"/>
          <w:szCs w:val="24"/>
        </w:rPr>
        <w:t>, prostovoljni prispevki občanov, zbrani na božični humanitarni stojnici</w:t>
      </w:r>
    </w:p>
    <w:p w:rsidR="00556C29" w:rsidRPr="00C6339C" w:rsidRDefault="00556C29" w:rsidP="00556C2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C6339C">
        <w:rPr>
          <w:rFonts w:ascii="Arial" w:eastAsia="Calibri" w:hAnsi="Arial" w:cs="Times New Roman"/>
          <w:sz w:val="24"/>
          <w:szCs w:val="24"/>
        </w:rPr>
        <w:t>oblikovanje načrta porabe sredstev</w:t>
      </w:r>
      <w:r>
        <w:rPr>
          <w:rFonts w:ascii="Arial" w:eastAsia="Calibri" w:hAnsi="Arial" w:cs="Times New Roman"/>
          <w:sz w:val="24"/>
          <w:szCs w:val="24"/>
        </w:rPr>
        <w:t>:</w:t>
      </w:r>
      <w:r w:rsidRPr="00C6339C">
        <w:rPr>
          <w:rFonts w:ascii="Arial" w:eastAsia="Calibri" w:hAnsi="Arial" w:cs="Times New Roman"/>
          <w:sz w:val="24"/>
          <w:szCs w:val="24"/>
        </w:rPr>
        <w:t xml:space="preserve"> nakup nadstandardne opreme šole ali drugi projekti, ki pripomorejo k zvišanju standarda pouka ali bivanja dijakov na šoli; </w:t>
      </w:r>
      <w:r w:rsidRPr="00C6339C">
        <w:rPr>
          <w:rFonts w:ascii="Arial" w:eastAsia="Calibri" w:hAnsi="Arial" w:cs="Arial"/>
          <w:sz w:val="24"/>
          <w:szCs w:val="24"/>
        </w:rPr>
        <w:t>financiranje dejavnosti posameznega razreda ali oddelkov, ki niso sestavina izobraževalnega programa oziroma se ne financirajo iz javnih sredstev</w:t>
      </w:r>
      <w:r w:rsidR="00EF0AE9">
        <w:rPr>
          <w:rFonts w:ascii="Arial" w:eastAsia="Calibri" w:hAnsi="Arial" w:cs="Arial"/>
          <w:sz w:val="24"/>
          <w:szCs w:val="24"/>
        </w:rPr>
        <w:t xml:space="preserve"> (npr. tečaj prve pomoči za bodoče voznike motornih vozil za polnoletne dijake oz. dijake 3. letnikov)</w:t>
      </w:r>
      <w:r w:rsidRPr="00C6339C">
        <w:rPr>
          <w:rFonts w:ascii="Arial" w:eastAsia="Calibri" w:hAnsi="Arial" w:cs="Arial"/>
          <w:sz w:val="24"/>
          <w:szCs w:val="24"/>
        </w:rPr>
        <w:t>;</w:t>
      </w:r>
      <w:r w:rsidRPr="00C6339C">
        <w:rPr>
          <w:rFonts w:ascii="Arial" w:eastAsia="Calibri" w:hAnsi="Arial" w:cs="Times New Roman"/>
          <w:sz w:val="24"/>
          <w:szCs w:val="24"/>
        </w:rPr>
        <w:t xml:space="preserve"> </w:t>
      </w:r>
      <w:r w:rsidRPr="00C6339C">
        <w:rPr>
          <w:rFonts w:ascii="Arial" w:eastAsia="Calibri" w:hAnsi="Arial" w:cs="Arial"/>
          <w:sz w:val="24"/>
          <w:szCs w:val="24"/>
        </w:rPr>
        <w:t xml:space="preserve">zagotavljanje sredstev za zviševanje standarda pouka; </w:t>
      </w:r>
      <w:r w:rsidRPr="00C6339C">
        <w:rPr>
          <w:rFonts w:ascii="Arial" w:eastAsia="Calibri" w:hAnsi="Arial" w:cs="Times New Roman"/>
          <w:sz w:val="24"/>
          <w:szCs w:val="24"/>
        </w:rPr>
        <w:t xml:space="preserve"> </w:t>
      </w:r>
      <w:r w:rsidRPr="00C6339C">
        <w:rPr>
          <w:rFonts w:ascii="Arial" w:eastAsia="Calibri" w:hAnsi="Arial" w:cs="Arial"/>
          <w:sz w:val="24"/>
          <w:szCs w:val="24"/>
        </w:rPr>
        <w:t xml:space="preserve">zagotavljanje sredstev za spodbujanje razvojne, raziskovalne, umetniške in športne dejavnosti dijakov; </w:t>
      </w:r>
      <w:r w:rsidR="00B40DD2">
        <w:rPr>
          <w:rFonts w:ascii="Arial" w:eastAsia="Calibri" w:hAnsi="Arial" w:cs="Arial"/>
          <w:sz w:val="24"/>
          <w:szCs w:val="24"/>
        </w:rPr>
        <w:t>so</w:t>
      </w:r>
      <w:r w:rsidRPr="00C6339C">
        <w:rPr>
          <w:rFonts w:ascii="Arial" w:eastAsia="Calibri" w:hAnsi="Arial" w:cs="Arial"/>
          <w:sz w:val="24"/>
          <w:szCs w:val="24"/>
        </w:rPr>
        <w:t xml:space="preserve">financiranje </w:t>
      </w:r>
      <w:r w:rsidR="00504421">
        <w:rPr>
          <w:rFonts w:ascii="Arial" w:eastAsia="Calibri" w:hAnsi="Arial" w:cs="Arial"/>
          <w:sz w:val="24"/>
          <w:szCs w:val="24"/>
        </w:rPr>
        <w:t xml:space="preserve">nagradnega izleta za zaslužne dijake šole </w:t>
      </w:r>
      <w:r w:rsidRPr="00C6339C">
        <w:rPr>
          <w:rFonts w:ascii="Arial" w:eastAsia="Calibri" w:hAnsi="Arial" w:cs="Arial"/>
          <w:sz w:val="24"/>
          <w:szCs w:val="24"/>
        </w:rPr>
        <w:t>in strokovnih ekskurzij, financiranje udeležbe dijakov na tekmovanjih ipd., pomoč dijakom iz socialno manj spodbudnih okolij</w:t>
      </w:r>
    </w:p>
    <w:p w:rsidR="00556C29" w:rsidRPr="00C6339C" w:rsidRDefault="00556C29" w:rsidP="00556C2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C6339C">
        <w:rPr>
          <w:rFonts w:ascii="Arial" w:eastAsia="Calibri" w:hAnsi="Arial" w:cs="Arial"/>
          <w:sz w:val="24"/>
          <w:szCs w:val="24"/>
        </w:rPr>
        <w:t>promocija sklada</w:t>
      </w:r>
    </w:p>
    <w:p w:rsidR="00556C29" w:rsidRPr="00C6339C" w:rsidRDefault="00556C29" w:rsidP="00556C2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C6339C">
        <w:rPr>
          <w:rFonts w:ascii="Arial" w:eastAsia="Calibri" w:hAnsi="Arial" w:cs="Arial"/>
          <w:sz w:val="24"/>
          <w:szCs w:val="24"/>
        </w:rPr>
        <w:t>sodelovanje z lokalno skupnostjo (pridobivanje sponzorjev, donatorjev)</w:t>
      </w:r>
    </w:p>
    <w:p w:rsidR="00556C29" w:rsidRPr="00C6339C" w:rsidRDefault="00556C29" w:rsidP="00556C2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C6339C">
        <w:rPr>
          <w:rFonts w:ascii="Arial" w:eastAsia="Calibri" w:hAnsi="Arial" w:cs="Arial"/>
          <w:sz w:val="24"/>
          <w:szCs w:val="24"/>
        </w:rPr>
        <w:t>oblikovanje poročila o realizaciji letnega programa dela</w:t>
      </w:r>
    </w:p>
    <w:p w:rsidR="00556C29" w:rsidRPr="00C6339C" w:rsidRDefault="00556C29" w:rsidP="00556C2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C6339C">
        <w:rPr>
          <w:rFonts w:ascii="Arial" w:eastAsia="Calibri" w:hAnsi="Arial" w:cs="Arial"/>
          <w:sz w:val="24"/>
          <w:szCs w:val="24"/>
        </w:rPr>
        <w:t xml:space="preserve">razno </w:t>
      </w:r>
    </w:p>
    <w:p w:rsidR="00556C29" w:rsidRPr="00C6339C" w:rsidRDefault="00556C29" w:rsidP="00286A96">
      <w:pPr>
        <w:spacing w:after="0" w:line="240" w:lineRule="auto"/>
        <w:ind w:left="6372" w:firstLine="708"/>
        <w:rPr>
          <w:rFonts w:ascii="Arial" w:eastAsia="Calibri" w:hAnsi="Arial" w:cs="Times New Roman"/>
          <w:sz w:val="24"/>
        </w:rPr>
      </w:pPr>
      <w:r w:rsidRPr="00C6339C">
        <w:rPr>
          <w:rFonts w:ascii="Arial" w:eastAsia="Calibri" w:hAnsi="Arial" w:cs="Times New Roman"/>
          <w:sz w:val="24"/>
        </w:rPr>
        <w:t xml:space="preserve">Tatjana Emeršič, </w:t>
      </w:r>
    </w:p>
    <w:p w:rsidR="00556C29" w:rsidRPr="00C6339C" w:rsidRDefault="00556C29" w:rsidP="00286A96">
      <w:pPr>
        <w:spacing w:after="0" w:line="240" w:lineRule="auto"/>
        <w:ind w:left="4248" w:firstLine="708"/>
        <w:rPr>
          <w:rFonts w:ascii="Calibri" w:eastAsia="Calibri" w:hAnsi="Calibri" w:cs="Times New Roman"/>
        </w:rPr>
      </w:pPr>
      <w:r w:rsidRPr="00C6339C">
        <w:rPr>
          <w:rFonts w:ascii="Arial" w:eastAsia="Calibri" w:hAnsi="Arial" w:cs="Times New Roman"/>
          <w:sz w:val="24"/>
        </w:rPr>
        <w:t>predsednica Upravnega odbora ŠS SŠGT M</w:t>
      </w:r>
      <w:r>
        <w:rPr>
          <w:rFonts w:ascii="Arial" w:eastAsia="Calibri" w:hAnsi="Arial" w:cs="Times New Roman"/>
          <w:sz w:val="24"/>
        </w:rPr>
        <w:t>aribor</w:t>
      </w:r>
    </w:p>
    <w:p w:rsidR="00556C29" w:rsidRPr="00C6339C" w:rsidRDefault="00556C29" w:rsidP="00556C29">
      <w:pPr>
        <w:rPr>
          <w:rFonts w:ascii="Calibri" w:eastAsia="Calibri" w:hAnsi="Calibri" w:cs="Times New Roman"/>
        </w:rPr>
      </w:pPr>
    </w:p>
    <w:p w:rsidR="00556C29" w:rsidRDefault="00556C29" w:rsidP="00556C29">
      <w:pPr>
        <w:jc w:val="center"/>
      </w:pPr>
      <w:r>
        <w:t xml:space="preserve">Maribor, </w:t>
      </w:r>
      <w:r w:rsidR="00CB0EFD">
        <w:t>oktober</w:t>
      </w:r>
      <w:r>
        <w:t xml:space="preserve"> 2025</w:t>
      </w:r>
    </w:p>
    <w:p w:rsidR="00210216" w:rsidRDefault="00210216"/>
    <w:sectPr w:rsidR="00210216" w:rsidSect="00286A96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D3849">
      <w:pPr>
        <w:spacing w:after="0" w:line="240" w:lineRule="auto"/>
      </w:pPr>
      <w:r>
        <w:separator/>
      </w:r>
    </w:p>
  </w:endnote>
  <w:endnote w:type="continuationSeparator" w:id="0">
    <w:p w:rsidR="00000000" w:rsidRDefault="004D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10B" w:rsidRDefault="00EF0AE9" w:rsidP="00B34153">
    <w:pPr>
      <w:pStyle w:val="Noga"/>
    </w:pPr>
    <w:r>
      <w:rPr>
        <w:noProof/>
        <w:lang w:eastAsia="sl-SI"/>
      </w:rPr>
      <w:drawing>
        <wp:inline distT="0" distB="0" distL="0" distR="0" wp14:anchorId="27539771" wp14:editId="4CE59CC5">
          <wp:extent cx="631500" cy="590550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drava_sol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314" cy="607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  <w:lang w:eastAsia="sl-SI"/>
      </w:rPr>
      <w:drawing>
        <wp:inline distT="0" distB="0" distL="0" distR="0" wp14:anchorId="1FBC1FCA" wp14:editId="0F1C4348">
          <wp:extent cx="552450" cy="55245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kosola_logotip_marec_2011-500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</w:t>
    </w:r>
    <w:r>
      <w:rPr>
        <w:noProof/>
        <w:lang w:eastAsia="sl-SI"/>
      </w:rPr>
      <w:drawing>
        <wp:inline distT="0" distB="0" distL="0" distR="0" wp14:anchorId="4A4DCBCA" wp14:editId="258FEBC9">
          <wp:extent cx="2514600" cy="509989"/>
          <wp:effectExtent l="0" t="0" r="0" b="444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rasmus+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2092" cy="539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D3849">
      <w:pPr>
        <w:spacing w:after="0" w:line="240" w:lineRule="auto"/>
      </w:pPr>
      <w:r>
        <w:separator/>
      </w:r>
    </w:p>
  </w:footnote>
  <w:footnote w:type="continuationSeparator" w:id="0">
    <w:p w:rsidR="00000000" w:rsidRDefault="004D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0AB4" w:rsidRDefault="00EF0AE9">
    <w:pPr>
      <w:pStyle w:val="Glava"/>
    </w:pPr>
    <w:r>
      <w:rPr>
        <w:noProof/>
        <w:lang w:eastAsia="sl-SI"/>
      </w:rPr>
      <w:drawing>
        <wp:inline distT="0" distB="0" distL="0" distR="0" wp14:anchorId="23D8D23F" wp14:editId="50069374">
          <wp:extent cx="4865370" cy="1319530"/>
          <wp:effectExtent l="0" t="0" r="0" b="0"/>
          <wp:docPr id="3" name="Slika 3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5370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4153" w:rsidRDefault="004D3849">
    <w:pPr>
      <w:pStyle w:val="Glava"/>
    </w:pPr>
  </w:p>
  <w:p w:rsidR="00C20AB4" w:rsidRDefault="004D384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85BA7"/>
    <w:multiLevelType w:val="hybridMultilevel"/>
    <w:tmpl w:val="DEB08A34"/>
    <w:lvl w:ilvl="0" w:tplc="20106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1762F"/>
    <w:multiLevelType w:val="hybridMultilevel"/>
    <w:tmpl w:val="2A42AC26"/>
    <w:lvl w:ilvl="0" w:tplc="20106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C29"/>
    <w:rsid w:val="001C50DA"/>
    <w:rsid w:val="00210216"/>
    <w:rsid w:val="002675C2"/>
    <w:rsid w:val="00286A96"/>
    <w:rsid w:val="004D3849"/>
    <w:rsid w:val="00504421"/>
    <w:rsid w:val="00556C29"/>
    <w:rsid w:val="00932F72"/>
    <w:rsid w:val="00B40DD2"/>
    <w:rsid w:val="00CB0EFD"/>
    <w:rsid w:val="00EF0AE9"/>
    <w:rsid w:val="00F5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C92AF"/>
  <w15:chartTrackingRefBased/>
  <w15:docId w15:val="{EAC51513-916F-4294-A6C0-7BDED4E9B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556C29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56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56C29"/>
  </w:style>
  <w:style w:type="paragraph" w:styleId="Noga">
    <w:name w:val="footer"/>
    <w:basedOn w:val="Navaden"/>
    <w:link w:val="NogaZnak"/>
    <w:uiPriority w:val="99"/>
    <w:unhideWhenUsed/>
    <w:rsid w:val="00556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56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3</cp:revision>
  <dcterms:created xsi:type="dcterms:W3CDTF">2025-10-19T08:23:00Z</dcterms:created>
  <dcterms:modified xsi:type="dcterms:W3CDTF">2025-10-19T08:36:00Z</dcterms:modified>
</cp:coreProperties>
</file>