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F0477" w14:textId="42368E37" w:rsidR="00500319" w:rsidRPr="008D28A1" w:rsidRDefault="00D17934" w:rsidP="001D3CD1">
      <w:pPr>
        <w:spacing w:line="276" w:lineRule="auto"/>
        <w:jc w:val="both"/>
        <w:rPr>
          <w:rFonts w:ascii="Arial" w:hAnsi="Arial" w:cs="Arial"/>
          <w:sz w:val="18"/>
          <w:szCs w:val="20"/>
          <w:lang w:val="sl-SI"/>
        </w:rPr>
      </w:pPr>
      <w:r w:rsidRPr="008D28A1">
        <w:rPr>
          <w:rFonts w:ascii="Arial" w:hAnsi="Arial" w:cs="Arial"/>
          <w:sz w:val="18"/>
          <w:szCs w:val="20"/>
          <w:lang w:val="sl-SI"/>
        </w:rPr>
        <w:t>Številka:</w:t>
      </w:r>
      <w:r w:rsidR="001D3CD1" w:rsidRPr="008D28A1">
        <w:rPr>
          <w:rFonts w:ascii="Arial" w:hAnsi="Arial" w:cs="Arial"/>
          <w:sz w:val="18"/>
          <w:szCs w:val="20"/>
          <w:lang w:val="sl-SI"/>
        </w:rPr>
        <w:t xml:space="preserve"> </w:t>
      </w:r>
      <w:r w:rsidR="001D3CD1" w:rsidRPr="008D28A1">
        <w:rPr>
          <w:rFonts w:ascii="Arial" w:hAnsi="Arial" w:cs="Arial"/>
          <w:sz w:val="18"/>
          <w:szCs w:val="20"/>
          <w:lang w:val="sl-SI"/>
        </w:rPr>
        <w:tab/>
      </w:r>
      <w:r w:rsidR="003E1B3F" w:rsidRPr="003E1B3F">
        <w:rPr>
          <w:rFonts w:ascii="Arial" w:hAnsi="Arial" w:cs="Arial"/>
          <w:color w:val="000000" w:themeColor="text1"/>
          <w:sz w:val="18"/>
          <w:szCs w:val="20"/>
          <w:highlight w:val="yellow"/>
          <w:lang w:val="sl-SI"/>
        </w:rPr>
        <w:t>_ _ _ _ _ _ _ _</w:t>
      </w:r>
    </w:p>
    <w:p w14:paraId="042B2852" w14:textId="5A03688F" w:rsidR="001D3CD1" w:rsidRPr="008D28A1" w:rsidRDefault="001D3CD1" w:rsidP="001D3CD1">
      <w:pPr>
        <w:spacing w:line="276" w:lineRule="auto"/>
        <w:jc w:val="both"/>
        <w:rPr>
          <w:rFonts w:ascii="Arial" w:hAnsi="Arial" w:cs="Arial"/>
          <w:sz w:val="18"/>
          <w:szCs w:val="20"/>
          <w:lang w:val="sl-SI"/>
        </w:rPr>
      </w:pPr>
      <w:r w:rsidRPr="008D28A1">
        <w:rPr>
          <w:rFonts w:ascii="Arial" w:hAnsi="Arial" w:cs="Arial"/>
          <w:sz w:val="18"/>
          <w:szCs w:val="20"/>
          <w:lang w:val="sl-SI"/>
        </w:rPr>
        <w:t>Datum:</w:t>
      </w:r>
      <w:r w:rsidRPr="008D28A1">
        <w:rPr>
          <w:rFonts w:ascii="Arial" w:hAnsi="Arial" w:cs="Arial"/>
          <w:sz w:val="18"/>
          <w:szCs w:val="20"/>
          <w:lang w:val="sl-SI"/>
        </w:rPr>
        <w:tab/>
      </w:r>
      <w:r w:rsidRPr="008D28A1">
        <w:rPr>
          <w:rFonts w:ascii="Arial" w:hAnsi="Arial" w:cs="Arial"/>
          <w:sz w:val="18"/>
          <w:szCs w:val="20"/>
          <w:lang w:val="sl-SI"/>
        </w:rPr>
        <w:tab/>
      </w:r>
      <w:r w:rsidR="008D4847">
        <w:rPr>
          <w:rFonts w:ascii="Arial" w:hAnsi="Arial" w:cs="Arial"/>
          <w:sz w:val="18"/>
          <w:szCs w:val="20"/>
          <w:lang w:val="sl-SI"/>
        </w:rPr>
        <w:t>1</w:t>
      </w:r>
      <w:r w:rsidR="003055BA">
        <w:rPr>
          <w:rFonts w:ascii="Arial" w:hAnsi="Arial" w:cs="Arial"/>
          <w:sz w:val="18"/>
          <w:szCs w:val="20"/>
          <w:lang w:val="sl-SI"/>
        </w:rPr>
        <w:t>7</w:t>
      </w:r>
      <w:r w:rsidR="008D4847">
        <w:rPr>
          <w:rFonts w:ascii="Arial" w:hAnsi="Arial" w:cs="Arial"/>
          <w:sz w:val="18"/>
          <w:szCs w:val="20"/>
          <w:lang w:val="sl-SI"/>
        </w:rPr>
        <w:t>. 04. 2019</w:t>
      </w:r>
    </w:p>
    <w:p w14:paraId="06B67229" w14:textId="77777777" w:rsidR="001D3CD1" w:rsidRPr="008D28A1" w:rsidRDefault="001D3CD1" w:rsidP="001D3CD1">
      <w:pPr>
        <w:spacing w:line="276" w:lineRule="auto"/>
        <w:jc w:val="both"/>
        <w:rPr>
          <w:rFonts w:ascii="Arial" w:hAnsi="Arial" w:cs="Arial"/>
          <w:sz w:val="18"/>
          <w:szCs w:val="20"/>
          <w:lang w:val="sl-SI"/>
        </w:rPr>
      </w:pPr>
    </w:p>
    <w:p w14:paraId="2046545B" w14:textId="77777777" w:rsidR="001D3CD1" w:rsidRPr="008D28A1" w:rsidRDefault="00142D4C" w:rsidP="00142D4C">
      <w:pPr>
        <w:spacing w:line="276" w:lineRule="auto"/>
        <w:jc w:val="center"/>
        <w:rPr>
          <w:rFonts w:ascii="Arial" w:hAnsi="Arial" w:cs="Arial"/>
          <w:b/>
          <w:szCs w:val="20"/>
          <w:lang w:val="sl-SI"/>
        </w:rPr>
      </w:pPr>
      <w:bookmarkStart w:id="0" w:name="_Hlk6150540"/>
      <w:r w:rsidRPr="008D28A1">
        <w:rPr>
          <w:rFonts w:ascii="Arial" w:hAnsi="Arial" w:cs="Arial"/>
          <w:b/>
          <w:szCs w:val="20"/>
          <w:lang w:val="sl-SI"/>
        </w:rPr>
        <w:t>JAVNI PARTNER</w:t>
      </w:r>
    </w:p>
    <w:p w14:paraId="451EE925" w14:textId="77777777" w:rsidR="00142D4C" w:rsidRPr="008D28A1" w:rsidRDefault="00142D4C" w:rsidP="00142D4C">
      <w:pPr>
        <w:spacing w:line="276" w:lineRule="auto"/>
        <w:jc w:val="center"/>
        <w:rPr>
          <w:rFonts w:ascii="Arial" w:hAnsi="Arial" w:cs="Arial"/>
          <w:sz w:val="18"/>
          <w:szCs w:val="20"/>
          <w:lang w:val="sl-SI"/>
        </w:rPr>
      </w:pPr>
    </w:p>
    <w:p w14:paraId="4DE31239" w14:textId="7C73888F" w:rsidR="00142D4C" w:rsidRPr="008D28A1" w:rsidRDefault="00E26E3A" w:rsidP="00142D4C">
      <w:pPr>
        <w:spacing w:line="276" w:lineRule="auto"/>
        <w:jc w:val="center"/>
        <w:rPr>
          <w:rFonts w:ascii="Arial" w:hAnsi="Arial" w:cs="Arial"/>
          <w:sz w:val="18"/>
          <w:szCs w:val="20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19471435" wp14:editId="7B6E51AD">
            <wp:extent cx="628650" cy="834491"/>
            <wp:effectExtent l="0" t="0" r="0" b="381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04" cy="8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EF01F" w14:textId="77777777" w:rsidR="00142D4C" w:rsidRPr="008D28A1" w:rsidRDefault="00142D4C" w:rsidP="001D3CD1">
      <w:pPr>
        <w:spacing w:line="276" w:lineRule="auto"/>
        <w:jc w:val="both"/>
        <w:rPr>
          <w:rFonts w:ascii="Arial" w:hAnsi="Arial" w:cs="Arial"/>
          <w:sz w:val="18"/>
          <w:szCs w:val="20"/>
          <w:lang w:val="sl-SI"/>
        </w:rPr>
      </w:pPr>
    </w:p>
    <w:p w14:paraId="03ADE854" w14:textId="1A459DEF" w:rsidR="008C75B3" w:rsidRDefault="00E26E3A" w:rsidP="008E43BD">
      <w:pPr>
        <w:spacing w:after="60" w:line="276" w:lineRule="auto"/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SREDNJA ŠOLA ZA GOSTINSTVO IN TURIZEM  MARIBOR</w:t>
      </w:r>
    </w:p>
    <w:p w14:paraId="7295E47F" w14:textId="11A78586" w:rsidR="008E43BD" w:rsidRPr="008D28A1" w:rsidRDefault="00E26E3A" w:rsidP="008E43BD">
      <w:pPr>
        <w:spacing w:after="60" w:line="276" w:lineRule="auto"/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Mladinska ulica 14 a</w:t>
      </w:r>
    </w:p>
    <w:p w14:paraId="7B6BD897" w14:textId="74C9A0C1" w:rsidR="008E43BD" w:rsidRPr="008D28A1" w:rsidRDefault="00160BB3" w:rsidP="008E43BD">
      <w:pPr>
        <w:spacing w:after="60" w:line="276" w:lineRule="auto"/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2000 Maribor</w:t>
      </w:r>
    </w:p>
    <w:p w14:paraId="73610DD1" w14:textId="1121FB20" w:rsidR="008E43BD" w:rsidRPr="008D28A1" w:rsidRDefault="008E43BD" w:rsidP="008E43BD">
      <w:pPr>
        <w:spacing w:after="60" w:line="276" w:lineRule="auto"/>
        <w:jc w:val="center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Zastopnik: </w:t>
      </w:r>
      <w:r w:rsidR="008C75B3">
        <w:rPr>
          <w:rFonts w:ascii="Arial" w:hAnsi="Arial" w:cs="Arial"/>
          <w:sz w:val="20"/>
          <w:szCs w:val="20"/>
          <w:lang w:val="sl-SI"/>
        </w:rPr>
        <w:t xml:space="preserve"> </w:t>
      </w:r>
      <w:r w:rsidR="00160BB3">
        <w:rPr>
          <w:rFonts w:ascii="Arial" w:hAnsi="Arial" w:cs="Arial"/>
          <w:sz w:val="20"/>
          <w:szCs w:val="20"/>
          <w:lang w:val="sl-SI"/>
        </w:rPr>
        <w:t>Dušan Erjavec</w:t>
      </w:r>
      <w:r w:rsidR="00B810AB" w:rsidRPr="00B810AB">
        <w:rPr>
          <w:rFonts w:ascii="Arial" w:hAnsi="Arial" w:cs="Arial"/>
          <w:sz w:val="20"/>
          <w:szCs w:val="20"/>
          <w:lang w:val="sl-SI"/>
        </w:rPr>
        <w:t xml:space="preserve">, </w:t>
      </w:r>
      <w:r w:rsidR="00160BB3">
        <w:rPr>
          <w:rFonts w:ascii="Arial" w:hAnsi="Arial" w:cs="Arial"/>
          <w:sz w:val="20"/>
          <w:szCs w:val="20"/>
          <w:lang w:val="sl-SI"/>
        </w:rPr>
        <w:t>ravnatelj</w:t>
      </w:r>
    </w:p>
    <w:p w14:paraId="6D5BF998" w14:textId="77777777" w:rsidR="00142D4C" w:rsidRPr="008D28A1" w:rsidRDefault="00142D4C" w:rsidP="001D3CD1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7C8320FE" w14:textId="7D301AD3" w:rsidR="001D3CD1" w:rsidRPr="008D28A1" w:rsidRDefault="00160BB3" w:rsidP="001D3CD1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Srednja šola za gostinstvo in turizem Maribor</w:t>
      </w:r>
      <w:r w:rsidR="000002E1">
        <w:rPr>
          <w:rFonts w:ascii="Arial" w:hAnsi="Arial" w:cs="Arial"/>
          <w:sz w:val="20"/>
          <w:szCs w:val="20"/>
          <w:lang w:val="sl-SI"/>
        </w:rPr>
        <w:t>, Mladinska ulica 14a, 2000 Maribor</w:t>
      </w:r>
      <w:r w:rsidR="001D3CD1" w:rsidRPr="008D28A1">
        <w:rPr>
          <w:rFonts w:ascii="Arial" w:hAnsi="Arial" w:cs="Arial"/>
          <w:sz w:val="20"/>
          <w:szCs w:val="20"/>
          <w:lang w:val="sl-SI"/>
        </w:rPr>
        <w:t xml:space="preserve">, ki </w:t>
      </w:r>
      <w:r w:rsidR="000002E1">
        <w:rPr>
          <w:rFonts w:ascii="Arial" w:hAnsi="Arial" w:cs="Arial"/>
          <w:sz w:val="20"/>
          <w:szCs w:val="20"/>
          <w:lang w:val="sl-SI"/>
        </w:rPr>
        <w:t>jo</w:t>
      </w:r>
      <w:r w:rsidR="001D3CD1" w:rsidRPr="008D28A1">
        <w:rPr>
          <w:rFonts w:ascii="Arial" w:hAnsi="Arial" w:cs="Arial"/>
          <w:sz w:val="20"/>
          <w:szCs w:val="20"/>
          <w:lang w:val="sl-SI"/>
        </w:rPr>
        <w:t xml:space="preserve"> zastopa </w:t>
      </w:r>
      <w:r w:rsidR="000002E1">
        <w:rPr>
          <w:rFonts w:ascii="Arial" w:hAnsi="Arial" w:cs="Arial"/>
          <w:sz w:val="20"/>
          <w:szCs w:val="20"/>
          <w:lang w:val="sl-SI"/>
        </w:rPr>
        <w:t>ravnatelj</w:t>
      </w:r>
      <w:r w:rsidR="00C254A1" w:rsidRPr="008D28A1">
        <w:rPr>
          <w:rFonts w:ascii="Arial" w:hAnsi="Arial" w:cs="Arial"/>
          <w:sz w:val="20"/>
          <w:szCs w:val="20"/>
          <w:lang w:val="sl-SI"/>
        </w:rPr>
        <w:t xml:space="preserve"> </w:t>
      </w:r>
      <w:r w:rsidR="000002E1">
        <w:rPr>
          <w:rFonts w:ascii="Arial" w:hAnsi="Arial" w:cs="Arial"/>
          <w:sz w:val="20"/>
          <w:szCs w:val="20"/>
          <w:lang w:val="sl-SI"/>
        </w:rPr>
        <w:t>Dušan Erjavec</w:t>
      </w:r>
      <w:r w:rsidR="00C254A1" w:rsidRPr="008D28A1">
        <w:rPr>
          <w:rFonts w:ascii="Arial" w:hAnsi="Arial" w:cs="Arial"/>
          <w:sz w:val="20"/>
          <w:szCs w:val="20"/>
          <w:lang w:val="sl-SI"/>
        </w:rPr>
        <w:t>, na podlagi 32</w:t>
      </w:r>
      <w:r w:rsidR="001D3CD1" w:rsidRPr="008D28A1">
        <w:rPr>
          <w:rFonts w:ascii="Arial" w:hAnsi="Arial" w:cs="Arial"/>
          <w:sz w:val="20"/>
          <w:szCs w:val="20"/>
          <w:lang w:val="sl-SI"/>
        </w:rPr>
        <w:t xml:space="preserve">. člena </w:t>
      </w:r>
      <w:r w:rsidR="00C254A1" w:rsidRPr="008D28A1">
        <w:rPr>
          <w:rFonts w:ascii="Arial" w:hAnsi="Arial" w:cs="Arial"/>
          <w:sz w:val="20"/>
          <w:szCs w:val="20"/>
          <w:lang w:val="sl-SI"/>
        </w:rPr>
        <w:t xml:space="preserve">Zakona o javno-zasebnem partnerstvu (Uradni list RS, št. 127/06) </w:t>
      </w:r>
      <w:r w:rsidR="001D3CD1" w:rsidRPr="008D28A1">
        <w:rPr>
          <w:rFonts w:ascii="Arial" w:hAnsi="Arial" w:cs="Arial"/>
          <w:sz w:val="20"/>
          <w:szCs w:val="20"/>
          <w:lang w:val="sl-SI"/>
        </w:rPr>
        <w:t>objavlja</w:t>
      </w:r>
      <w:r w:rsidR="00C254A1" w:rsidRPr="008D28A1">
        <w:rPr>
          <w:rFonts w:ascii="Arial" w:hAnsi="Arial" w:cs="Arial"/>
          <w:sz w:val="20"/>
          <w:szCs w:val="20"/>
          <w:lang w:val="sl-SI"/>
        </w:rPr>
        <w:t>:</w:t>
      </w:r>
    </w:p>
    <w:p w14:paraId="4D95BC50" w14:textId="77777777" w:rsidR="001D3CD1" w:rsidRPr="008D28A1" w:rsidRDefault="001D3CD1" w:rsidP="001D3CD1">
      <w:pPr>
        <w:spacing w:line="276" w:lineRule="auto"/>
        <w:jc w:val="both"/>
        <w:rPr>
          <w:rFonts w:ascii="Arial" w:hAnsi="Arial" w:cs="Arial"/>
          <w:szCs w:val="20"/>
          <w:lang w:val="sl-SI"/>
        </w:rPr>
      </w:pPr>
    </w:p>
    <w:tbl>
      <w:tblPr>
        <w:tblW w:w="0" w:type="auto"/>
        <w:tblBorders>
          <w:top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0"/>
      </w:tblGrid>
      <w:tr w:rsidR="00EA67E9" w:rsidRPr="00914B20" w14:paraId="5A476052" w14:textId="77777777" w:rsidTr="00E63CCC">
        <w:trPr>
          <w:trHeight w:val="4307"/>
        </w:trPr>
        <w:tc>
          <w:tcPr>
            <w:tcW w:w="9210" w:type="dxa"/>
            <w:tcBorders>
              <w:top w:val="single" w:sz="48" w:space="0" w:color="548DD4" w:themeColor="text2" w:themeTint="99"/>
              <w:bottom w:val="single" w:sz="48" w:space="0" w:color="548DD4" w:themeColor="text2" w:themeTint="99"/>
            </w:tcBorders>
            <w:vAlign w:val="bottom"/>
          </w:tcPr>
          <w:p w14:paraId="39FC5B45" w14:textId="419C9695" w:rsidR="0096304F" w:rsidRPr="008D28A1" w:rsidRDefault="000002E1" w:rsidP="000002E1">
            <w:pPr>
              <w:pStyle w:val="Paragraf"/>
              <w:jc w:val="right"/>
              <w:rPr>
                <w:rFonts w:ascii="Arial" w:hAnsi="Arial" w:cs="Arial"/>
                <w:color w:val="BFBFBF" w:themeColor="background1" w:themeShade="BF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96CC8A4" wp14:editId="3C046A15">
                  <wp:extent cx="4819616" cy="3418713"/>
                  <wp:effectExtent l="0" t="0" r="63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922" cy="343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4634BE" w14:textId="77777777" w:rsidR="00EA67E9" w:rsidRPr="00AB4FC4" w:rsidRDefault="009E0651" w:rsidP="00E63CCC">
            <w:pPr>
              <w:pStyle w:val="Paragraf"/>
              <w:jc w:val="right"/>
              <w:rPr>
                <w:rFonts w:ascii="Arial" w:hAnsi="Arial" w:cs="Arial"/>
                <w:color w:val="BFBFBF" w:themeColor="background1" w:themeShade="BF"/>
                <w:lang w:val="sl-SI"/>
              </w:rPr>
            </w:pPr>
            <w:r w:rsidRPr="008D28A1">
              <w:rPr>
                <w:rFonts w:ascii="Arial" w:hAnsi="Arial" w:cs="Arial"/>
                <w:color w:val="BFBFBF" w:themeColor="background1" w:themeShade="BF"/>
                <w:lang w:val="sl-SI"/>
              </w:rPr>
              <w:t xml:space="preserve">JAVNI </w:t>
            </w:r>
            <w:r w:rsidR="00C254A1" w:rsidRPr="008D28A1">
              <w:rPr>
                <w:rFonts w:ascii="Arial" w:hAnsi="Arial" w:cs="Arial"/>
                <w:color w:val="BFBFBF" w:themeColor="background1" w:themeShade="BF"/>
                <w:lang w:val="sl-SI"/>
              </w:rPr>
              <w:t xml:space="preserve">POZIV PROMOTORJEM K ODDAJI VLOG O ZAINTERESIRANOSTI ZA JAVNO-ZASEBNO </w:t>
            </w:r>
            <w:r w:rsidR="00C254A1" w:rsidRPr="00AB4FC4">
              <w:rPr>
                <w:rFonts w:ascii="Arial" w:hAnsi="Arial" w:cs="Arial"/>
                <w:color w:val="BFBFBF" w:themeColor="background1" w:themeShade="BF"/>
                <w:lang w:val="sl-SI"/>
              </w:rPr>
              <w:t>PARTNERSTVO ZA PROJEKT</w:t>
            </w:r>
          </w:p>
          <w:p w14:paraId="499197B4" w14:textId="6F70E32F" w:rsidR="00D906FD" w:rsidRDefault="00914B20" w:rsidP="00E63CCC">
            <w:pPr>
              <w:pStyle w:val="Paragraf"/>
              <w:spacing w:before="0"/>
              <w:jc w:val="right"/>
              <w:rPr>
                <w:rFonts w:ascii="Arial" w:hAnsi="Arial" w:cs="Arial"/>
                <w:color w:val="548DD4" w:themeColor="text2" w:themeTint="99"/>
                <w:sz w:val="40"/>
                <w:szCs w:val="40"/>
                <w:lang w:val="sl-SI"/>
              </w:rPr>
            </w:pPr>
            <w:r w:rsidRPr="00AB4FC4">
              <w:rPr>
                <w:rFonts w:ascii="Arial" w:hAnsi="Arial" w:cs="Arial"/>
                <w:color w:val="548DD4" w:themeColor="text2" w:themeTint="99"/>
                <w:sz w:val="40"/>
                <w:szCs w:val="40"/>
                <w:lang w:val="sl-SI"/>
              </w:rPr>
              <w:t xml:space="preserve">Energetska sanacija objekta </w:t>
            </w:r>
            <w:r w:rsidR="00160BB3" w:rsidRPr="00AB4FC4">
              <w:rPr>
                <w:rFonts w:ascii="Arial" w:hAnsi="Arial" w:cs="Arial"/>
                <w:color w:val="548DD4" w:themeColor="text2" w:themeTint="99"/>
                <w:sz w:val="40"/>
                <w:szCs w:val="40"/>
                <w:lang w:val="sl-SI"/>
              </w:rPr>
              <w:t>Srednje šole za gostinstvo in turizem Maribor</w:t>
            </w:r>
            <w:r w:rsidRPr="00AB4FC4">
              <w:rPr>
                <w:rFonts w:ascii="Arial" w:hAnsi="Arial" w:cs="Arial"/>
                <w:color w:val="548DD4" w:themeColor="text2" w:themeTint="99"/>
                <w:sz w:val="40"/>
                <w:szCs w:val="40"/>
                <w:lang w:val="sl-SI"/>
              </w:rPr>
              <w:t xml:space="preserve"> na Cankarjevi 5</w:t>
            </w:r>
            <w:r w:rsidR="00160BB3">
              <w:rPr>
                <w:rFonts w:ascii="Arial" w:hAnsi="Arial" w:cs="Arial"/>
                <w:color w:val="548DD4" w:themeColor="text2" w:themeTint="99"/>
                <w:sz w:val="40"/>
                <w:szCs w:val="40"/>
                <w:lang w:val="sl-SI"/>
              </w:rPr>
              <w:t xml:space="preserve"> </w:t>
            </w:r>
          </w:p>
          <w:p w14:paraId="1D622C3A" w14:textId="03E6D54D" w:rsidR="00EA67E9" w:rsidRPr="008D28A1" w:rsidRDefault="0096304F" w:rsidP="00E63CCC">
            <w:pPr>
              <w:pStyle w:val="Paragraf"/>
              <w:spacing w:before="0"/>
              <w:jc w:val="right"/>
              <w:rPr>
                <w:rFonts w:ascii="Arial" w:hAnsi="Arial" w:cs="Arial"/>
                <w:sz w:val="40"/>
                <w:szCs w:val="40"/>
                <w:lang w:val="sl-SI"/>
              </w:rPr>
            </w:pPr>
            <w:r w:rsidRPr="008D28A1">
              <w:rPr>
                <w:rFonts w:ascii="Arial" w:hAnsi="Arial" w:cs="Arial"/>
                <w:color w:val="548DD4" w:themeColor="text2" w:themeTint="99"/>
                <w:sz w:val="40"/>
                <w:szCs w:val="40"/>
                <w:lang w:val="sl-SI"/>
              </w:rPr>
              <w:t xml:space="preserve"> </w:t>
            </w:r>
          </w:p>
        </w:tc>
      </w:tr>
      <w:tr w:rsidR="009E0651" w:rsidRPr="0028063E" w14:paraId="767E8DE0" w14:textId="77777777" w:rsidTr="009E0651">
        <w:trPr>
          <w:trHeight w:val="935"/>
        </w:trPr>
        <w:tc>
          <w:tcPr>
            <w:tcW w:w="9210" w:type="dxa"/>
            <w:tcBorders>
              <w:top w:val="single" w:sz="48" w:space="0" w:color="548DD4" w:themeColor="text2" w:themeTint="99"/>
              <w:bottom w:val="single" w:sz="48" w:space="0" w:color="548DD4" w:themeColor="text2" w:themeTint="99"/>
            </w:tcBorders>
            <w:vAlign w:val="bottom"/>
          </w:tcPr>
          <w:p w14:paraId="63C7791F" w14:textId="77777777" w:rsidR="009E0651" w:rsidRPr="008D28A1" w:rsidRDefault="009E0651" w:rsidP="00E63CCC">
            <w:pPr>
              <w:pStyle w:val="Paragraf"/>
              <w:spacing w:before="0"/>
              <w:jc w:val="right"/>
              <w:rPr>
                <w:rFonts w:ascii="Arial" w:hAnsi="Arial" w:cs="Arial"/>
                <w:sz w:val="40"/>
                <w:szCs w:val="40"/>
                <w:lang w:val="sl-SI"/>
              </w:rPr>
            </w:pPr>
            <w:r w:rsidRPr="008D28A1">
              <w:rPr>
                <w:rFonts w:ascii="Arial" w:hAnsi="Arial" w:cs="Arial"/>
                <w:color w:val="548DD4" w:themeColor="text2" w:themeTint="99"/>
                <w:sz w:val="32"/>
                <w:szCs w:val="40"/>
                <w:lang w:val="sl-SI"/>
              </w:rPr>
              <w:lastRenderedPageBreak/>
              <w:t>POVABILO K ODDAJI VLOGE O ZAINTERESIRANOSTI</w:t>
            </w:r>
          </w:p>
        </w:tc>
      </w:tr>
    </w:tbl>
    <w:p w14:paraId="7015AEA0" w14:textId="77777777" w:rsidR="009E0651" w:rsidRPr="008D28A1" w:rsidRDefault="009E0651">
      <w:pPr>
        <w:spacing w:after="200" w:line="276" w:lineRule="auto"/>
        <w:rPr>
          <w:rFonts w:ascii="Arial" w:hAnsi="Arial" w:cs="Arial"/>
          <w:color w:val="FFFFFF" w:themeColor="background1"/>
          <w:szCs w:val="26"/>
          <w:lang w:val="sl-SI"/>
        </w:rPr>
      </w:pPr>
    </w:p>
    <w:p w14:paraId="0AD931D4" w14:textId="77777777" w:rsidR="00EA67E9" w:rsidRPr="008D28A1" w:rsidRDefault="009E0651" w:rsidP="00EA67E9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Uvod</w:t>
      </w:r>
    </w:p>
    <w:p w14:paraId="495955AD" w14:textId="77777777" w:rsidR="00EA67E9" w:rsidRPr="008D28A1" w:rsidRDefault="00EA67E9" w:rsidP="00EA67E9">
      <w:pPr>
        <w:spacing w:line="276" w:lineRule="auto"/>
        <w:rPr>
          <w:rFonts w:ascii="Arial" w:hAnsi="Arial" w:cs="Arial"/>
          <w:szCs w:val="20"/>
          <w:lang w:val="sl-SI"/>
        </w:rPr>
      </w:pPr>
    </w:p>
    <w:p w14:paraId="3650936E" w14:textId="5A979DC5" w:rsidR="00065EE9" w:rsidRPr="00AB4FC4" w:rsidRDefault="000002E1" w:rsidP="0096304F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Srednja šola za gostinstvo in turizem Maribor</w:t>
      </w:r>
      <w:r w:rsidR="00987947" w:rsidRPr="00AB4FC4">
        <w:rPr>
          <w:rFonts w:ascii="Arial" w:hAnsi="Arial" w:cs="Arial"/>
          <w:sz w:val="20"/>
          <w:szCs w:val="20"/>
          <w:lang w:val="sl-SI"/>
        </w:rPr>
        <w:t xml:space="preserve"> </w:t>
      </w:r>
      <w:r w:rsidR="0096304F" w:rsidRPr="00AB4FC4">
        <w:rPr>
          <w:rFonts w:ascii="Arial" w:hAnsi="Arial" w:cs="Arial"/>
          <w:sz w:val="20"/>
          <w:szCs w:val="20"/>
          <w:lang w:val="sl-SI"/>
        </w:rPr>
        <w:t>poziva vse zainteresirane pravne in fizične osebe (v nadaljevanju: promotor) k podaji vlog o zainteresiranosti za projekt javno - zasebnega partnerstva za izvedbo »</w:t>
      </w:r>
      <w:r w:rsidR="00EF0225" w:rsidRPr="00AB4FC4">
        <w:rPr>
          <w:rFonts w:ascii="Arial" w:hAnsi="Arial" w:cs="Arial"/>
          <w:sz w:val="20"/>
          <w:szCs w:val="20"/>
          <w:lang w:val="sl-SI"/>
        </w:rPr>
        <w:t>Energetske sanacije objekta Srednje šole za gostinstvo in turizem Maribor na Cankarjevi 5</w:t>
      </w:r>
      <w:r w:rsidR="0096304F" w:rsidRPr="00AB4FC4">
        <w:rPr>
          <w:rFonts w:ascii="Arial" w:hAnsi="Arial" w:cs="Arial"/>
          <w:sz w:val="20"/>
          <w:szCs w:val="20"/>
          <w:lang w:val="sl-SI"/>
        </w:rPr>
        <w:t>«</w:t>
      </w:r>
      <w:r w:rsidR="00AE19D7" w:rsidRPr="00AB4FC4">
        <w:rPr>
          <w:rFonts w:ascii="Arial" w:hAnsi="Arial" w:cs="Arial"/>
          <w:sz w:val="20"/>
          <w:szCs w:val="20"/>
          <w:lang w:val="sl-SI"/>
        </w:rPr>
        <w:t xml:space="preserve"> v okviru katere je predvidena</w:t>
      </w:r>
      <w:r w:rsidR="0096304F" w:rsidRPr="00AB4FC4">
        <w:rPr>
          <w:rFonts w:ascii="Arial" w:hAnsi="Arial" w:cs="Arial"/>
          <w:sz w:val="20"/>
          <w:szCs w:val="20"/>
          <w:lang w:val="sl-SI"/>
        </w:rPr>
        <w:t xml:space="preserve"> </w:t>
      </w:r>
      <w:r w:rsidR="00EF0225" w:rsidRPr="00AB4FC4">
        <w:rPr>
          <w:rFonts w:ascii="Arial" w:hAnsi="Arial" w:cs="Arial"/>
          <w:sz w:val="20"/>
          <w:szCs w:val="20"/>
          <w:lang w:val="sl-SI"/>
        </w:rPr>
        <w:t xml:space="preserve">energetska </w:t>
      </w:r>
      <w:r w:rsidR="00224743" w:rsidRPr="00AB4FC4">
        <w:rPr>
          <w:rFonts w:ascii="Arial" w:hAnsi="Arial" w:cs="Arial"/>
          <w:sz w:val="20"/>
          <w:szCs w:val="20"/>
          <w:lang w:val="sl-SI"/>
        </w:rPr>
        <w:t>prenova objekta na Cankarjevi 5 –  rekonstrukcija historične stavbe, vključno s statično in energetsko sanacijo za možnost umestitve in preselitve SŠ</w:t>
      </w:r>
      <w:r w:rsidR="00065EE9" w:rsidRPr="00AB4FC4">
        <w:rPr>
          <w:rFonts w:ascii="Arial" w:hAnsi="Arial" w:cs="Arial"/>
          <w:sz w:val="20"/>
          <w:szCs w:val="20"/>
          <w:lang w:val="sl-SI"/>
        </w:rPr>
        <w:t xml:space="preserve">GT. </w:t>
      </w:r>
    </w:p>
    <w:p w14:paraId="6754F27A" w14:textId="5363E472" w:rsidR="00434BE4" w:rsidRPr="00AB4FC4" w:rsidRDefault="0096304F" w:rsidP="00434BE4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Predmet javno-zasebnega partnerstva v okviru p</w:t>
      </w:r>
      <w:r w:rsidR="00434BE4" w:rsidRPr="00AB4FC4">
        <w:rPr>
          <w:rFonts w:ascii="Arial" w:hAnsi="Arial" w:cs="Arial"/>
          <w:sz w:val="20"/>
          <w:szCs w:val="20"/>
          <w:lang w:val="sl-SI"/>
        </w:rPr>
        <w:t>redmetnega projekta je</w:t>
      </w:r>
      <w:r w:rsidR="00FF34D1" w:rsidRPr="00AB4FC4">
        <w:rPr>
          <w:rFonts w:ascii="Arial" w:hAnsi="Arial" w:cs="Arial"/>
          <w:sz w:val="20"/>
          <w:szCs w:val="20"/>
          <w:lang w:val="sl-SI"/>
        </w:rPr>
        <w:t xml:space="preserve"> </w:t>
      </w:r>
      <w:r w:rsidR="00EF0225" w:rsidRPr="00AB4FC4">
        <w:rPr>
          <w:rFonts w:ascii="Arial" w:hAnsi="Arial" w:cs="Arial"/>
          <w:sz w:val="20"/>
          <w:szCs w:val="20"/>
          <w:lang w:val="sl-SI"/>
        </w:rPr>
        <w:t>Energetska sanacija objekta Srednje šole za gostinstvo in turizem Maribor na Cankarjevi 5</w:t>
      </w:r>
      <w:r w:rsidR="00C74226" w:rsidRPr="00AB4FC4">
        <w:rPr>
          <w:rFonts w:ascii="Arial" w:hAnsi="Arial" w:cs="Arial"/>
          <w:sz w:val="20"/>
          <w:szCs w:val="20"/>
          <w:lang w:val="sl-SI"/>
        </w:rPr>
        <w:t xml:space="preserve">. </w:t>
      </w:r>
    </w:p>
    <w:p w14:paraId="2ADEE1BB" w14:textId="77777777" w:rsidR="00434BE4" w:rsidRPr="00AB4FC4" w:rsidRDefault="00434BE4" w:rsidP="00434BE4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1FC0598E" w14:textId="3A3FCECB" w:rsidR="00434BE4" w:rsidRPr="00AB4FC4" w:rsidRDefault="00434BE4" w:rsidP="0096304F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Za izvedbo</w:t>
      </w:r>
      <w:r w:rsidR="009D41CD" w:rsidRPr="00AB4FC4">
        <w:rPr>
          <w:rFonts w:ascii="Arial" w:hAnsi="Arial" w:cs="Arial"/>
          <w:sz w:val="20"/>
          <w:szCs w:val="20"/>
          <w:lang w:val="sl-SI"/>
        </w:rPr>
        <w:t xml:space="preserve"> predmetnega projekta, </w:t>
      </w:r>
      <w:r w:rsidRPr="00AB4FC4">
        <w:rPr>
          <w:rFonts w:ascii="Arial" w:hAnsi="Arial" w:cs="Arial"/>
          <w:sz w:val="20"/>
          <w:szCs w:val="20"/>
          <w:lang w:val="sl-SI"/>
        </w:rPr>
        <w:t>je predvide</w:t>
      </w:r>
      <w:r w:rsidR="009D41CD" w:rsidRPr="00AB4FC4">
        <w:rPr>
          <w:rFonts w:ascii="Arial" w:hAnsi="Arial" w:cs="Arial"/>
          <w:sz w:val="20"/>
          <w:szCs w:val="20"/>
          <w:lang w:val="sl-SI"/>
        </w:rPr>
        <w:t>n sistem javnega naročanja</w:t>
      </w:r>
      <w:r w:rsidRPr="00AB4FC4">
        <w:rPr>
          <w:rFonts w:ascii="Arial" w:hAnsi="Arial" w:cs="Arial"/>
          <w:sz w:val="20"/>
          <w:szCs w:val="20"/>
          <w:lang w:val="sl-SI"/>
        </w:rPr>
        <w:t>,</w:t>
      </w:r>
      <w:r w:rsidR="009B04F5" w:rsidRPr="00AB4FC4">
        <w:rPr>
          <w:rFonts w:ascii="Arial" w:hAnsi="Arial" w:cs="Arial"/>
          <w:sz w:val="20"/>
          <w:szCs w:val="20"/>
          <w:lang w:val="sl-SI"/>
        </w:rPr>
        <w:t xml:space="preserve"> pri katerem je za</w:t>
      </w:r>
      <w:r w:rsidR="009D41CD" w:rsidRPr="00AB4FC4">
        <w:rPr>
          <w:rFonts w:ascii="Arial" w:hAnsi="Arial" w:cs="Arial"/>
          <w:sz w:val="20"/>
          <w:szCs w:val="20"/>
          <w:lang w:val="sl-SI"/>
        </w:rPr>
        <w:t xml:space="preserve"> energetsko sanacijo predvideno sofinanciranje s sredstvi EU</w:t>
      </w:r>
      <w:r w:rsidR="00FC690E" w:rsidRPr="00AB4FC4">
        <w:rPr>
          <w:rFonts w:ascii="Arial" w:hAnsi="Arial" w:cs="Arial"/>
          <w:sz w:val="20"/>
          <w:szCs w:val="20"/>
          <w:lang w:val="sl-SI"/>
        </w:rPr>
        <w:t xml:space="preserve"> ter izvedba po modelu JZP.</w:t>
      </w:r>
    </w:p>
    <w:p w14:paraId="113C3A03" w14:textId="35A868FF" w:rsidR="00987947" w:rsidRDefault="00987947" w:rsidP="005342E1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Podrobnejši nabor ukrepov, ki bi jih bilo potrebno izvesti v okviru javno</w:t>
      </w:r>
      <w:r w:rsidR="00FA5952" w:rsidRPr="00AB4FC4">
        <w:rPr>
          <w:rFonts w:ascii="Arial" w:hAnsi="Arial" w:cs="Arial"/>
          <w:sz w:val="20"/>
          <w:szCs w:val="20"/>
          <w:lang w:val="sl-SI"/>
        </w:rPr>
        <w:t xml:space="preserve"> </w:t>
      </w:r>
      <w:r w:rsidRPr="00AB4FC4">
        <w:rPr>
          <w:rFonts w:ascii="Arial" w:hAnsi="Arial" w:cs="Arial"/>
          <w:sz w:val="20"/>
          <w:szCs w:val="20"/>
          <w:lang w:val="sl-SI"/>
        </w:rPr>
        <w:t>- zasebnega pa</w:t>
      </w:r>
      <w:r w:rsidR="005342E1" w:rsidRPr="00AB4FC4">
        <w:rPr>
          <w:rFonts w:ascii="Arial" w:hAnsi="Arial" w:cs="Arial"/>
          <w:sz w:val="20"/>
          <w:szCs w:val="20"/>
          <w:lang w:val="sl-SI"/>
        </w:rPr>
        <w:t>rtnerstva</w:t>
      </w:r>
      <w:r w:rsidRPr="00AB4FC4">
        <w:rPr>
          <w:rFonts w:ascii="Arial" w:hAnsi="Arial" w:cs="Arial"/>
          <w:sz w:val="20"/>
          <w:szCs w:val="20"/>
          <w:lang w:val="sl-SI"/>
        </w:rPr>
        <w:t xml:space="preserve"> izhajajo</w:t>
      </w:r>
      <w:r w:rsidR="005342E1" w:rsidRPr="00AB4FC4">
        <w:rPr>
          <w:rFonts w:ascii="Arial" w:hAnsi="Arial" w:cs="Arial"/>
          <w:sz w:val="20"/>
          <w:szCs w:val="20"/>
          <w:lang w:val="sl-SI"/>
        </w:rPr>
        <w:t xml:space="preserve"> iz predmetnega dokumenta temelječega na izdelan</w:t>
      </w:r>
      <w:r w:rsidR="00EB4D25" w:rsidRPr="00AB4FC4">
        <w:rPr>
          <w:rFonts w:ascii="Arial" w:hAnsi="Arial" w:cs="Arial"/>
          <w:sz w:val="20"/>
          <w:szCs w:val="20"/>
          <w:lang w:val="sl-SI"/>
        </w:rPr>
        <w:t xml:space="preserve">em Razširjenem energetskem pregledu: Srednja šol za gostinstvo in turizem Maribor, št. projekta 0119, EUTRIP d.o.o., Celje, maj 2017 in </w:t>
      </w:r>
      <w:r w:rsidR="00B21065" w:rsidRPr="00AB4FC4">
        <w:rPr>
          <w:rFonts w:ascii="Arial" w:hAnsi="Arial" w:cs="Arial"/>
          <w:sz w:val="20"/>
          <w:szCs w:val="20"/>
          <w:lang w:val="sl-SI"/>
        </w:rPr>
        <w:t>Predinvesticijski zasnovi – Reševanje prostorske problematike Srednje šole za gostinstvo in turizem Maribor, številka 62/2018, Maribor, februar 2019, ki jo je izdelal izvajalec PROPLUS inženiring, projektiranje d. o. o., Strma ulica 8, 2000 Maribor</w:t>
      </w:r>
      <w:r w:rsidR="001C791E" w:rsidRPr="00AB4FC4">
        <w:rPr>
          <w:rFonts w:ascii="Arial" w:hAnsi="Arial" w:cs="Arial"/>
          <w:sz w:val="20"/>
          <w:szCs w:val="20"/>
          <w:lang w:val="sl-SI"/>
        </w:rPr>
        <w:t xml:space="preserve">. Dokumenta sta objavljena hkrati s pozivom in predstavljata sestavni del gradiva predmetnega poziva. </w:t>
      </w:r>
      <w:r w:rsidR="00AB4FC4" w:rsidRPr="00AB4FC4">
        <w:rPr>
          <w:rFonts w:ascii="Arial" w:hAnsi="Arial" w:cs="Arial"/>
          <w:sz w:val="20"/>
          <w:szCs w:val="20"/>
          <w:lang w:val="sl-SI"/>
        </w:rPr>
        <w:t>Promotor lahko opredeli tudi variantni nabor ukrepov, ki jih ustrezno tehnično, ekonomsko in pravno obdela v vlogi</w:t>
      </w:r>
      <w:r w:rsidR="00AB4FC4">
        <w:rPr>
          <w:rFonts w:ascii="Arial" w:hAnsi="Arial" w:cs="Arial"/>
          <w:sz w:val="20"/>
          <w:szCs w:val="20"/>
          <w:lang w:val="sl-SI"/>
        </w:rPr>
        <w:t>, kar bo naročniku omogočalo nadaljnjo presojo obsega in vrste ukrepov</w:t>
      </w:r>
      <w:r w:rsidR="00AB4FC4" w:rsidRPr="00AB4FC4">
        <w:rPr>
          <w:rFonts w:ascii="Arial" w:hAnsi="Arial" w:cs="Arial"/>
          <w:sz w:val="20"/>
          <w:szCs w:val="20"/>
          <w:lang w:val="sl-SI"/>
        </w:rPr>
        <w:t>.</w:t>
      </w:r>
      <w:r w:rsidR="00AB4FC4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4A3D64D9" w14:textId="77777777" w:rsidR="006B7459" w:rsidRPr="008D28A1" w:rsidRDefault="009E0651" w:rsidP="006B7459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Javni partner</w:t>
      </w:r>
    </w:p>
    <w:p w14:paraId="3052BDD6" w14:textId="77777777" w:rsidR="00B65E04" w:rsidRPr="008D28A1" w:rsidRDefault="00B65E04" w:rsidP="00EA67E9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0D9A9088" w14:textId="5C3E4E6C" w:rsidR="00FA5952" w:rsidRDefault="00AF4A37" w:rsidP="00B41D9F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SREDNJA ŠOLA ZA GOSTINSTVO IN TURIZEM MARIBOR</w:t>
      </w:r>
    </w:p>
    <w:p w14:paraId="2DFB73A2" w14:textId="4F306B91" w:rsidR="00B41D9F" w:rsidRPr="008D28A1" w:rsidRDefault="00AF4A37" w:rsidP="00B41D9F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Mladinska ulica 14 a</w:t>
      </w:r>
    </w:p>
    <w:p w14:paraId="228FC753" w14:textId="6CF5500B" w:rsidR="00B41D9F" w:rsidRPr="008D28A1" w:rsidRDefault="00AF4A37" w:rsidP="00B41D9F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20000 Maribor</w:t>
      </w:r>
    </w:p>
    <w:p w14:paraId="721B7314" w14:textId="7F0374DF" w:rsidR="00B41D9F" w:rsidRPr="008D28A1" w:rsidRDefault="00B41D9F" w:rsidP="00B41D9F">
      <w:pPr>
        <w:pStyle w:val="Paragraf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Internetni naslov: </w:t>
      </w:r>
      <w:r w:rsidRPr="008D28A1">
        <w:rPr>
          <w:rFonts w:ascii="Arial" w:hAnsi="Arial" w:cs="Arial"/>
          <w:sz w:val="20"/>
          <w:szCs w:val="20"/>
          <w:lang w:val="sl-SI"/>
        </w:rPr>
        <w:tab/>
      </w:r>
      <w:bookmarkStart w:id="1" w:name="_Hlk6215442"/>
      <w:r w:rsidR="00FA5952" w:rsidRPr="00FA5952">
        <w:rPr>
          <w:rFonts w:ascii="Arial" w:hAnsi="Arial" w:cs="Arial"/>
          <w:sz w:val="20"/>
          <w:szCs w:val="20"/>
          <w:lang w:val="sl-SI"/>
        </w:rPr>
        <w:t>http://</w:t>
      </w:r>
      <w:r w:rsidR="00FE6AA3" w:rsidRPr="0028063E">
        <w:rPr>
          <w:lang w:val="sl-SI"/>
        </w:rPr>
        <w:t xml:space="preserve"> </w:t>
      </w:r>
      <w:r w:rsidR="00FE6AA3" w:rsidRPr="00FE6AA3">
        <w:rPr>
          <w:rFonts w:ascii="Arial" w:hAnsi="Arial" w:cs="Arial"/>
          <w:sz w:val="20"/>
          <w:szCs w:val="20"/>
          <w:lang w:val="sl-SI"/>
        </w:rPr>
        <w:t>www.ssgt-mb.si/</w:t>
      </w:r>
      <w:bookmarkEnd w:id="1"/>
    </w:p>
    <w:p w14:paraId="221AB277" w14:textId="043AF3DA" w:rsidR="00B41D9F" w:rsidRPr="008D28A1" w:rsidRDefault="00B41D9F" w:rsidP="00B41D9F">
      <w:pPr>
        <w:pStyle w:val="Paragraf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E-poštni naslov: </w:t>
      </w:r>
      <w:r w:rsidRPr="008D28A1">
        <w:rPr>
          <w:rFonts w:ascii="Arial" w:hAnsi="Arial" w:cs="Arial"/>
          <w:sz w:val="20"/>
          <w:szCs w:val="20"/>
          <w:lang w:val="sl-SI"/>
        </w:rPr>
        <w:tab/>
      </w:r>
      <w:bookmarkStart w:id="2" w:name="_Hlk6215664"/>
      <w:r w:rsidR="00C91B58" w:rsidRPr="00C91B58">
        <w:rPr>
          <w:rFonts w:ascii="Arial" w:hAnsi="Arial" w:cs="Arial"/>
          <w:sz w:val="20"/>
          <w:szCs w:val="20"/>
          <w:lang w:val="sl-SI"/>
        </w:rPr>
        <w:t>ss.gtmb@guest.arnes.si</w:t>
      </w:r>
      <w:bookmarkEnd w:id="2"/>
    </w:p>
    <w:p w14:paraId="7D132156" w14:textId="2C8980AE" w:rsidR="00FA5952" w:rsidRDefault="00B41D9F" w:rsidP="00B41D9F">
      <w:pPr>
        <w:pStyle w:val="Paragraf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Telefonska št: </w:t>
      </w:r>
      <w:r w:rsidRPr="008D28A1">
        <w:rPr>
          <w:rFonts w:ascii="Arial" w:hAnsi="Arial" w:cs="Arial"/>
          <w:sz w:val="20"/>
          <w:szCs w:val="20"/>
          <w:lang w:val="sl-SI"/>
        </w:rPr>
        <w:tab/>
      </w:r>
      <w:r w:rsidRPr="008D28A1">
        <w:rPr>
          <w:rFonts w:ascii="Arial" w:hAnsi="Arial" w:cs="Arial"/>
          <w:sz w:val="20"/>
          <w:szCs w:val="20"/>
          <w:lang w:val="sl-SI"/>
        </w:rPr>
        <w:tab/>
        <w:t xml:space="preserve">+386 </w:t>
      </w:r>
      <w:r w:rsidR="002F2439" w:rsidRPr="002F2439">
        <w:rPr>
          <w:rFonts w:ascii="Arial" w:hAnsi="Arial" w:cs="Arial"/>
          <w:sz w:val="20"/>
          <w:szCs w:val="20"/>
          <w:lang w:val="sl-SI"/>
        </w:rPr>
        <w:t>(02) 235-00-10</w:t>
      </w:r>
    </w:p>
    <w:p w14:paraId="066CE8F9" w14:textId="77777777" w:rsidR="00B41D9F" w:rsidRPr="008D28A1" w:rsidRDefault="00B41D9F" w:rsidP="00B41D9F">
      <w:pPr>
        <w:pStyle w:val="Paragraf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1B323E60" w14:textId="0CA81649" w:rsidR="00B41D9F" w:rsidRDefault="00B41D9F" w:rsidP="00B41D9F">
      <w:pPr>
        <w:pStyle w:val="Paragraf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Zakoniti zastopnik: </w:t>
      </w:r>
      <w:r w:rsidRPr="008D28A1">
        <w:rPr>
          <w:rFonts w:ascii="Arial" w:hAnsi="Arial" w:cs="Arial"/>
          <w:sz w:val="20"/>
          <w:szCs w:val="20"/>
          <w:lang w:val="sl-SI"/>
        </w:rPr>
        <w:tab/>
      </w:r>
      <w:r w:rsidR="00D642B7">
        <w:rPr>
          <w:rFonts w:ascii="Arial" w:hAnsi="Arial" w:cs="Arial"/>
          <w:sz w:val="20"/>
          <w:szCs w:val="20"/>
          <w:lang w:val="sl-SI"/>
        </w:rPr>
        <w:t>Dušan Erjavec, ravnatelj</w:t>
      </w:r>
    </w:p>
    <w:p w14:paraId="276BA033" w14:textId="60F1AF4B" w:rsidR="00DF0A54" w:rsidRDefault="00DF0A54" w:rsidP="00B41D9F">
      <w:pPr>
        <w:pStyle w:val="Paragraf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2DEBAB8" w14:textId="77777777" w:rsidR="00DF0A54" w:rsidRPr="008D28A1" w:rsidRDefault="00DF0A54" w:rsidP="00B41D9F">
      <w:pPr>
        <w:pStyle w:val="Paragraf"/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718F98E7" w14:textId="77777777" w:rsidR="00B41D9F" w:rsidRPr="008D28A1" w:rsidRDefault="00B41D9F" w:rsidP="00B41D9F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2CE9C051" w14:textId="43CEA983" w:rsidR="00B41D9F" w:rsidRPr="009D74F7" w:rsidRDefault="00B41D9F" w:rsidP="00B41D9F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Kontaktna oseba in pooblaščen predstavnik javnega partnerja: </w:t>
      </w:r>
      <w:r w:rsidR="00FA5952">
        <w:rPr>
          <w:rFonts w:ascii="Arial" w:hAnsi="Arial" w:cs="Arial"/>
          <w:sz w:val="20"/>
          <w:szCs w:val="20"/>
          <w:lang w:val="sl-SI"/>
        </w:rPr>
        <w:tab/>
      </w:r>
      <w:r w:rsidR="009B7B9B">
        <w:rPr>
          <w:rFonts w:ascii="Arial" w:hAnsi="Arial" w:cs="Arial"/>
          <w:sz w:val="20"/>
          <w:szCs w:val="20"/>
          <w:lang w:val="sl-SI"/>
        </w:rPr>
        <w:t>Dušan Erjavec, ravnatelj</w:t>
      </w:r>
    </w:p>
    <w:p w14:paraId="1E83BA92" w14:textId="3318CDFE" w:rsidR="00B41D9F" w:rsidRPr="009D74F7" w:rsidRDefault="00B41D9F" w:rsidP="00B41D9F">
      <w:pPr>
        <w:pStyle w:val="Paragra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9D74F7">
        <w:rPr>
          <w:rFonts w:ascii="Arial" w:hAnsi="Arial" w:cs="Arial"/>
          <w:color w:val="000000" w:themeColor="text1"/>
          <w:sz w:val="20"/>
          <w:szCs w:val="20"/>
          <w:lang w:val="sl-SI"/>
        </w:rPr>
        <w:t>Telefonska številka kontaktne</w:t>
      </w:r>
      <w:r w:rsidR="00FA5952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osebe:</w:t>
      </w:r>
      <w:r w:rsidR="00FA5952">
        <w:rPr>
          <w:rFonts w:ascii="Arial" w:hAnsi="Arial" w:cs="Arial"/>
          <w:color w:val="000000" w:themeColor="text1"/>
          <w:sz w:val="20"/>
          <w:szCs w:val="20"/>
          <w:lang w:val="sl-SI"/>
        </w:rPr>
        <w:tab/>
      </w:r>
      <w:r w:rsidR="00FA5952">
        <w:rPr>
          <w:rFonts w:ascii="Arial" w:hAnsi="Arial" w:cs="Arial"/>
          <w:color w:val="000000" w:themeColor="text1"/>
          <w:sz w:val="20"/>
          <w:szCs w:val="20"/>
          <w:lang w:val="sl-SI"/>
        </w:rPr>
        <w:tab/>
      </w:r>
      <w:r w:rsidR="00FA5952">
        <w:rPr>
          <w:rFonts w:ascii="Arial" w:hAnsi="Arial" w:cs="Arial"/>
          <w:color w:val="000000" w:themeColor="text1"/>
          <w:sz w:val="20"/>
          <w:szCs w:val="20"/>
          <w:lang w:val="sl-SI"/>
        </w:rPr>
        <w:tab/>
        <w:t xml:space="preserve"> </w:t>
      </w:r>
      <w:r w:rsidR="00FA5952">
        <w:rPr>
          <w:rFonts w:ascii="Arial" w:hAnsi="Arial" w:cs="Arial"/>
          <w:color w:val="000000" w:themeColor="text1"/>
          <w:sz w:val="20"/>
          <w:szCs w:val="20"/>
          <w:lang w:val="sl-SI"/>
        </w:rPr>
        <w:tab/>
      </w:r>
      <w:r w:rsidR="00C266AD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+386 </w:t>
      </w:r>
      <w:r w:rsidR="00FA5952">
        <w:rPr>
          <w:rFonts w:ascii="Arial" w:hAnsi="Arial" w:cs="Arial"/>
          <w:color w:val="000000" w:themeColor="text1"/>
          <w:sz w:val="20"/>
          <w:szCs w:val="20"/>
          <w:lang w:val="sl-SI"/>
        </w:rPr>
        <w:t>(0</w:t>
      </w:r>
      <w:r w:rsidR="000A6790">
        <w:rPr>
          <w:rFonts w:ascii="Arial" w:hAnsi="Arial" w:cs="Arial"/>
          <w:color w:val="000000" w:themeColor="text1"/>
          <w:sz w:val="20"/>
          <w:szCs w:val="20"/>
          <w:lang w:val="sl-SI"/>
        </w:rPr>
        <w:t>2</w:t>
      </w:r>
      <w:r w:rsidR="00FA5952">
        <w:rPr>
          <w:rFonts w:ascii="Arial" w:hAnsi="Arial" w:cs="Arial"/>
          <w:color w:val="000000" w:themeColor="text1"/>
          <w:sz w:val="20"/>
          <w:szCs w:val="20"/>
          <w:lang w:val="sl-SI"/>
        </w:rPr>
        <w:t>)</w:t>
      </w:r>
      <w:r w:rsidR="000A6790" w:rsidRPr="000A6790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235-00-10</w:t>
      </w:r>
      <w:r w:rsidR="00FA5952" w:rsidRPr="00FA5952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</w:p>
    <w:p w14:paraId="15D47734" w14:textId="1FF462E9" w:rsidR="00B41D9F" w:rsidRPr="009D74F7" w:rsidRDefault="00B41D9F" w:rsidP="00B41D9F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9D74F7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Elektronski </w:t>
      </w:r>
      <w:r w:rsidR="00C266AD">
        <w:rPr>
          <w:rFonts w:ascii="Arial" w:hAnsi="Arial" w:cs="Arial"/>
          <w:color w:val="000000" w:themeColor="text1"/>
          <w:sz w:val="20"/>
          <w:szCs w:val="20"/>
          <w:lang w:val="sl-SI"/>
        </w:rPr>
        <w:t>naslov kontaktne osebe:</w:t>
      </w:r>
      <w:r w:rsidR="00C266AD">
        <w:rPr>
          <w:rFonts w:ascii="Arial" w:hAnsi="Arial" w:cs="Arial"/>
          <w:color w:val="000000" w:themeColor="text1"/>
          <w:sz w:val="20"/>
          <w:szCs w:val="20"/>
          <w:lang w:val="sl-SI"/>
        </w:rPr>
        <w:tab/>
      </w:r>
      <w:r w:rsidR="00C266AD">
        <w:rPr>
          <w:rFonts w:ascii="Arial" w:hAnsi="Arial" w:cs="Arial"/>
          <w:color w:val="000000" w:themeColor="text1"/>
          <w:sz w:val="20"/>
          <w:szCs w:val="20"/>
          <w:lang w:val="sl-SI"/>
        </w:rPr>
        <w:tab/>
      </w:r>
      <w:r w:rsidR="00C266AD">
        <w:rPr>
          <w:rFonts w:ascii="Arial" w:hAnsi="Arial" w:cs="Arial"/>
          <w:color w:val="000000" w:themeColor="text1"/>
          <w:sz w:val="20"/>
          <w:szCs w:val="20"/>
          <w:lang w:val="sl-SI"/>
        </w:rPr>
        <w:tab/>
      </w:r>
      <w:r w:rsidR="00C266AD">
        <w:rPr>
          <w:rFonts w:ascii="Arial" w:hAnsi="Arial" w:cs="Arial"/>
          <w:color w:val="000000" w:themeColor="text1"/>
          <w:sz w:val="20"/>
          <w:szCs w:val="20"/>
          <w:lang w:val="sl-SI"/>
        </w:rPr>
        <w:tab/>
      </w:r>
      <w:bookmarkStart w:id="3" w:name="_Hlk6215902"/>
      <w:r w:rsidR="000A6790" w:rsidRPr="00C91B58">
        <w:rPr>
          <w:rFonts w:ascii="Arial" w:hAnsi="Arial" w:cs="Arial"/>
          <w:sz w:val="20"/>
          <w:szCs w:val="20"/>
          <w:lang w:val="sl-SI"/>
        </w:rPr>
        <w:t>ss.gtmb@guest.arnes.si</w:t>
      </w:r>
      <w:bookmarkEnd w:id="3"/>
    </w:p>
    <w:p w14:paraId="12EDC6A2" w14:textId="77777777" w:rsidR="00EA67E9" w:rsidRPr="008D28A1" w:rsidRDefault="00114B87" w:rsidP="00EA67E9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Predmet javnega poziva</w:t>
      </w:r>
    </w:p>
    <w:p w14:paraId="46E9E5EE" w14:textId="77777777" w:rsidR="00EA67E9" w:rsidRPr="008D28A1" w:rsidRDefault="00EA67E9" w:rsidP="00EA67E9">
      <w:pPr>
        <w:spacing w:line="276" w:lineRule="auto"/>
        <w:rPr>
          <w:rFonts w:ascii="Arial" w:hAnsi="Arial" w:cs="Arial"/>
          <w:szCs w:val="20"/>
          <w:lang w:val="sl-SI"/>
        </w:rPr>
      </w:pPr>
    </w:p>
    <w:p w14:paraId="1626B454" w14:textId="216DF273" w:rsidR="006B7459" w:rsidRPr="008D28A1" w:rsidRDefault="00114B87" w:rsidP="00B41D9F">
      <w:pPr>
        <w:spacing w:line="276" w:lineRule="auto"/>
        <w:jc w:val="both"/>
        <w:rPr>
          <w:rFonts w:ascii="Arial" w:hAnsi="Arial" w:cs="Arial"/>
          <w:color w:val="FFFFFF" w:themeColor="background1"/>
          <w:szCs w:val="26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 xml:space="preserve">Predmet javnega poziva promotorjem k oddaji vloge o zainteresiranosti za sklenitev javno-zasebnega partnerstva je izvedba projekta </w:t>
      </w:r>
      <w:r w:rsidR="008826D1" w:rsidRPr="00AB4FC4">
        <w:rPr>
          <w:rFonts w:ascii="Arial" w:hAnsi="Arial" w:cs="Arial"/>
          <w:sz w:val="20"/>
          <w:szCs w:val="20"/>
          <w:lang w:val="sl-SI"/>
        </w:rPr>
        <w:t xml:space="preserve">Energetska sanacija objekta Srednje šole za gostinstvo in turizem Maribor na Cankarjevi 5. </w:t>
      </w:r>
      <w:r w:rsidR="00257BCE" w:rsidRPr="00AB4FC4">
        <w:rPr>
          <w:rFonts w:ascii="Arial" w:hAnsi="Arial" w:cs="Arial"/>
          <w:sz w:val="20"/>
          <w:szCs w:val="20"/>
          <w:lang w:val="sl-SI"/>
        </w:rPr>
        <w:t xml:space="preserve"> </w:t>
      </w:r>
      <w:r w:rsidR="00B41D9F" w:rsidRPr="00AB4FC4">
        <w:rPr>
          <w:rFonts w:ascii="Arial" w:hAnsi="Arial" w:cs="Arial"/>
          <w:color w:val="FFFFFF" w:themeColor="background1"/>
          <w:szCs w:val="26"/>
          <w:lang w:val="sl-SI"/>
        </w:rPr>
        <w:t>k oddaji</w:t>
      </w:r>
      <w:r w:rsidR="00B41D9F" w:rsidRPr="008D28A1">
        <w:rPr>
          <w:rFonts w:ascii="Arial" w:hAnsi="Arial" w:cs="Arial"/>
          <w:color w:val="FFFFFF" w:themeColor="background1"/>
          <w:szCs w:val="26"/>
          <w:lang w:val="sl-SI"/>
        </w:rPr>
        <w:t xml:space="preserve"> vloge z</w:t>
      </w:r>
    </w:p>
    <w:p w14:paraId="65E0BE53" w14:textId="77777777" w:rsidR="00B65E04" w:rsidRPr="008D28A1" w:rsidRDefault="00F67AE2" w:rsidP="00B65E04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Objava javnega poziva</w:t>
      </w:r>
    </w:p>
    <w:p w14:paraId="79F25EC0" w14:textId="77777777" w:rsidR="00B65E04" w:rsidRPr="008D28A1" w:rsidRDefault="00B65E04" w:rsidP="00AD323C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6229DB77" w14:textId="275B2D95" w:rsidR="00AD323C" w:rsidRPr="008D28A1" w:rsidRDefault="00F67AE2" w:rsidP="00020B9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AB4FC4">
        <w:rPr>
          <w:rFonts w:ascii="Arial" w:hAnsi="Arial" w:cs="Arial"/>
          <w:color w:val="000000"/>
          <w:sz w:val="20"/>
          <w:szCs w:val="20"/>
          <w:lang w:val="sl-SI"/>
        </w:rPr>
        <w:t>Predmetni javni poziv promotorjem k oddaji vlog o zainteresiranosti za javno</w:t>
      </w:r>
      <w:r w:rsidR="009A04B1"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Pr="00AB4FC4">
        <w:rPr>
          <w:rFonts w:ascii="Arial" w:hAnsi="Arial" w:cs="Arial"/>
          <w:color w:val="000000"/>
          <w:sz w:val="20"/>
          <w:szCs w:val="20"/>
          <w:lang w:val="sl-SI"/>
        </w:rPr>
        <w:t>-</w:t>
      </w:r>
      <w:r w:rsidR="009A04B1"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zasebno partnerstvo za projekt: </w:t>
      </w:r>
      <w:r w:rsidR="00020B95" w:rsidRPr="00AB4FC4">
        <w:rPr>
          <w:rFonts w:ascii="Arial" w:hAnsi="Arial" w:cs="Arial"/>
          <w:color w:val="000000"/>
          <w:sz w:val="20"/>
          <w:szCs w:val="20"/>
          <w:lang w:val="sl-SI"/>
        </w:rPr>
        <w:t>»</w:t>
      </w:r>
      <w:r w:rsidR="00FE4B14" w:rsidRPr="00AB4FC4">
        <w:rPr>
          <w:rFonts w:ascii="Arial" w:hAnsi="Arial" w:cs="Arial"/>
          <w:color w:val="000000"/>
          <w:sz w:val="20"/>
          <w:szCs w:val="20"/>
          <w:lang w:val="sl-SI"/>
        </w:rPr>
        <w:t>Energetska sanacija objekta Srednje šole za gostinstvo in turizem Maribor na Cankarjevi 5</w:t>
      </w:r>
      <w:r w:rsidR="00020B95" w:rsidRPr="00AB4FC4">
        <w:rPr>
          <w:rFonts w:ascii="Arial" w:hAnsi="Arial" w:cs="Arial"/>
          <w:color w:val="000000"/>
          <w:sz w:val="20"/>
          <w:szCs w:val="20"/>
          <w:lang w:val="sl-SI"/>
        </w:rPr>
        <w:t>«</w:t>
      </w:r>
      <w:r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 je objavljen na spletni strani </w:t>
      </w:r>
      <w:r w:rsidR="00020B95" w:rsidRPr="00AB4FC4">
        <w:rPr>
          <w:rFonts w:ascii="Arial" w:hAnsi="Arial" w:cs="Arial"/>
          <w:color w:val="000000"/>
          <w:sz w:val="20"/>
          <w:szCs w:val="20"/>
          <w:lang w:val="sl-SI"/>
        </w:rPr>
        <w:t>javnega partnerja</w:t>
      </w:r>
      <w:r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A40784"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Srednje šole za gostinstvo in turizem Maribor in sicer na naslovu </w:t>
      </w:r>
      <w:r w:rsidR="00A40784" w:rsidRPr="00AB4FC4">
        <w:rPr>
          <w:rFonts w:ascii="Arial" w:hAnsi="Arial" w:cs="Arial"/>
          <w:sz w:val="20"/>
          <w:szCs w:val="20"/>
          <w:lang w:val="sl-SI"/>
        </w:rPr>
        <w:t>http://</w:t>
      </w:r>
      <w:r w:rsidR="00A40784" w:rsidRPr="00AB4FC4">
        <w:rPr>
          <w:lang w:val="sl-SI"/>
        </w:rPr>
        <w:t xml:space="preserve"> </w:t>
      </w:r>
      <w:r w:rsidR="00A40784" w:rsidRPr="00AB4FC4">
        <w:rPr>
          <w:rFonts w:ascii="Arial" w:hAnsi="Arial" w:cs="Arial"/>
          <w:sz w:val="20"/>
          <w:szCs w:val="20"/>
          <w:lang w:val="sl-SI"/>
        </w:rPr>
        <w:t>www.ssgt-mb.si/.</w:t>
      </w:r>
    </w:p>
    <w:p w14:paraId="7AD55DD6" w14:textId="77777777" w:rsidR="00F67AE2" w:rsidRPr="008D28A1" w:rsidRDefault="0094654E" w:rsidP="00F67AE2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Dodatna pojasnila</w:t>
      </w:r>
    </w:p>
    <w:p w14:paraId="667DD360" w14:textId="77777777" w:rsidR="00F67AE2" w:rsidRPr="008D28A1" w:rsidRDefault="00F67AE2" w:rsidP="00AD323C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  <w:lang w:val="sl-SI"/>
        </w:rPr>
      </w:pPr>
    </w:p>
    <w:p w14:paraId="0422F4CD" w14:textId="3FB57137" w:rsidR="00B41D9F" w:rsidRPr="008D28A1" w:rsidRDefault="00B41D9F" w:rsidP="00B41D9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  <w:lang w:val="sl-SI"/>
        </w:rPr>
      </w:pPr>
      <w:r w:rsidRPr="008D28A1">
        <w:rPr>
          <w:rFonts w:ascii="Arial" w:hAnsi="Arial" w:cs="Arial"/>
          <w:color w:val="000000"/>
          <w:sz w:val="20"/>
          <w:szCs w:val="22"/>
          <w:lang w:val="sl-SI"/>
        </w:rPr>
        <w:t xml:space="preserve">Pristojna oseba za dajanje </w:t>
      </w:r>
      <w:r w:rsidRPr="001C791E">
        <w:rPr>
          <w:rFonts w:ascii="Arial" w:hAnsi="Arial" w:cs="Arial"/>
          <w:color w:val="000000"/>
          <w:sz w:val="20"/>
          <w:szCs w:val="20"/>
          <w:lang w:val="sl-SI"/>
        </w:rPr>
        <w:t xml:space="preserve">informacij </w:t>
      </w:r>
      <w:r w:rsidRPr="001C791E">
        <w:rPr>
          <w:rFonts w:ascii="Arial" w:hAnsi="Arial" w:cs="Arial"/>
          <w:color w:val="000000" w:themeColor="text1"/>
          <w:sz w:val="20"/>
          <w:szCs w:val="20"/>
          <w:lang w:val="sl-SI"/>
        </w:rPr>
        <w:t>je</w:t>
      </w:r>
      <w:r w:rsidR="00BB1CF1" w:rsidRPr="0028063E">
        <w:rPr>
          <w:rFonts w:ascii="Arial" w:hAnsi="Arial" w:cs="Arial"/>
          <w:sz w:val="20"/>
          <w:szCs w:val="20"/>
          <w:lang w:val="sl-SI"/>
        </w:rPr>
        <w:t xml:space="preserve"> </w:t>
      </w:r>
      <w:r w:rsidR="001C791E" w:rsidRPr="0028063E">
        <w:rPr>
          <w:rFonts w:ascii="Arial" w:hAnsi="Arial" w:cs="Arial"/>
          <w:sz w:val="20"/>
          <w:szCs w:val="20"/>
          <w:lang w:val="sl-SI"/>
        </w:rPr>
        <w:t xml:space="preserve">g. </w:t>
      </w:r>
      <w:r w:rsidR="00BB1CF1" w:rsidRPr="0028063E">
        <w:rPr>
          <w:rFonts w:ascii="Arial" w:hAnsi="Arial" w:cs="Arial"/>
          <w:sz w:val="20"/>
          <w:szCs w:val="20"/>
          <w:lang w:val="sl-SI"/>
        </w:rPr>
        <w:t>Dušan Erjavec</w:t>
      </w:r>
      <w:r w:rsidRPr="001C791E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Pr="009D74F7">
        <w:rPr>
          <w:rFonts w:ascii="Arial" w:hAnsi="Arial" w:cs="Arial"/>
          <w:color w:val="000000" w:themeColor="text1"/>
          <w:sz w:val="20"/>
          <w:szCs w:val="22"/>
          <w:lang w:val="sl-SI"/>
        </w:rPr>
        <w:t xml:space="preserve"> Vsa vprašanja postavljajo zainteresirane osebe pisno, po pošti ali na e-naslov pristojne </w:t>
      </w:r>
      <w:r w:rsidRPr="009D74F7">
        <w:rPr>
          <w:rFonts w:ascii="Arial" w:hAnsi="Arial" w:cs="Arial"/>
          <w:color w:val="000000" w:themeColor="text1"/>
          <w:sz w:val="20"/>
          <w:szCs w:val="20"/>
          <w:lang w:val="sl-SI"/>
        </w:rPr>
        <w:t>osebe</w:t>
      </w:r>
      <w:r w:rsidR="00C858FA" w:rsidRPr="00C858FA">
        <w:rPr>
          <w:rFonts w:ascii="Arial" w:hAnsi="Arial" w:cs="Arial"/>
          <w:sz w:val="20"/>
          <w:szCs w:val="20"/>
          <w:lang w:val="sl-SI"/>
        </w:rPr>
        <w:t xml:space="preserve"> </w:t>
      </w:r>
      <w:r w:rsidR="00C858FA" w:rsidRPr="00C91B58">
        <w:rPr>
          <w:rFonts w:ascii="Arial" w:hAnsi="Arial" w:cs="Arial"/>
          <w:sz w:val="20"/>
          <w:szCs w:val="20"/>
          <w:lang w:val="sl-SI"/>
        </w:rPr>
        <w:t>ss.gtmb@guest.arnes.si</w:t>
      </w:r>
      <w:r w:rsidRPr="009D74F7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Pr="009D74F7">
        <w:rPr>
          <w:rFonts w:ascii="Arial" w:hAnsi="Arial" w:cs="Arial"/>
          <w:color w:val="000000" w:themeColor="text1"/>
          <w:sz w:val="20"/>
          <w:szCs w:val="22"/>
          <w:lang w:val="sl-SI"/>
        </w:rPr>
        <w:t xml:space="preserve"> Vprašanja lahko zainteresirane osebe postavljajo najkasneje do </w:t>
      </w:r>
      <w:r w:rsidR="001C791E">
        <w:rPr>
          <w:rFonts w:ascii="Arial" w:hAnsi="Arial" w:cs="Arial"/>
          <w:color w:val="000000" w:themeColor="text1"/>
          <w:sz w:val="20"/>
          <w:szCs w:val="22"/>
          <w:lang w:val="sl-SI"/>
        </w:rPr>
        <w:t>19.4.2019 do 9:</w:t>
      </w:r>
      <w:r w:rsidR="001C791E" w:rsidRPr="001C791E">
        <w:rPr>
          <w:rFonts w:ascii="Arial" w:hAnsi="Arial" w:cs="Arial"/>
          <w:color w:val="000000" w:themeColor="text1"/>
          <w:sz w:val="20"/>
          <w:szCs w:val="22"/>
          <w:lang w:val="sl-SI"/>
        </w:rPr>
        <w:t>00</w:t>
      </w:r>
      <w:r w:rsidRPr="001C791E">
        <w:rPr>
          <w:rFonts w:ascii="Arial" w:hAnsi="Arial" w:cs="Arial"/>
          <w:color w:val="000000" w:themeColor="text1"/>
          <w:sz w:val="20"/>
          <w:szCs w:val="22"/>
          <w:lang w:val="sl-SI"/>
        </w:rPr>
        <w:t>. Pristojna</w:t>
      </w:r>
      <w:r w:rsidRPr="009D74F7">
        <w:rPr>
          <w:rFonts w:ascii="Arial" w:hAnsi="Arial" w:cs="Arial"/>
          <w:color w:val="000000" w:themeColor="text1"/>
          <w:sz w:val="20"/>
          <w:szCs w:val="22"/>
          <w:lang w:val="sl-SI"/>
        </w:rPr>
        <w:t xml:space="preserve"> oseba bo pojasnila in odgovore objavila na spletni strani javnega partnerja. </w:t>
      </w:r>
      <w:r w:rsidR="00C266AD">
        <w:rPr>
          <w:rFonts w:ascii="Arial" w:hAnsi="Arial" w:cs="Arial"/>
          <w:color w:val="000000" w:themeColor="text1"/>
          <w:sz w:val="20"/>
          <w:szCs w:val="22"/>
          <w:lang w:val="sl-SI"/>
        </w:rPr>
        <w:t xml:space="preserve"> </w:t>
      </w:r>
    </w:p>
    <w:p w14:paraId="4C1617AA" w14:textId="77777777" w:rsidR="0094654E" w:rsidRPr="008D28A1" w:rsidRDefault="0094654E" w:rsidP="0094654E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Variante vlog o zainteresiranosti</w:t>
      </w:r>
    </w:p>
    <w:p w14:paraId="0696C1A2" w14:textId="77777777" w:rsidR="0094654E" w:rsidRPr="008D28A1" w:rsidRDefault="0094654E" w:rsidP="00F67AE2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  <w:lang w:val="sl-SI"/>
        </w:rPr>
      </w:pPr>
    </w:p>
    <w:p w14:paraId="608F1467" w14:textId="77777777" w:rsidR="0094654E" w:rsidRPr="008D28A1" w:rsidRDefault="0094654E" w:rsidP="00F67AE2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  <w:lang w:val="sl-SI"/>
        </w:rPr>
      </w:pPr>
      <w:r w:rsidRPr="008D28A1">
        <w:rPr>
          <w:rFonts w:ascii="Arial" w:hAnsi="Arial" w:cs="Arial"/>
          <w:color w:val="000000"/>
          <w:sz w:val="20"/>
          <w:szCs w:val="22"/>
          <w:lang w:val="sl-SI"/>
        </w:rPr>
        <w:t xml:space="preserve">Variantne vloge o zainteresiranosti so dopustne. </w:t>
      </w:r>
    </w:p>
    <w:p w14:paraId="6C0EA83B" w14:textId="77777777" w:rsidR="0094654E" w:rsidRPr="008D28A1" w:rsidRDefault="003B418D" w:rsidP="0094654E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Izvedba predstavitvenih sestankov</w:t>
      </w:r>
    </w:p>
    <w:p w14:paraId="0958C018" w14:textId="77777777" w:rsidR="0094654E" w:rsidRPr="008D28A1" w:rsidRDefault="0094654E" w:rsidP="0094654E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  <w:lang w:val="sl-SI"/>
        </w:rPr>
      </w:pPr>
    </w:p>
    <w:p w14:paraId="2CCE187C" w14:textId="386AD5DF" w:rsidR="0094654E" w:rsidRPr="008D28A1" w:rsidRDefault="0094654E" w:rsidP="00F67AE2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lang w:val="sl-SI"/>
        </w:rPr>
      </w:pPr>
      <w:r w:rsidRPr="008D28A1">
        <w:rPr>
          <w:rFonts w:ascii="Arial" w:hAnsi="Arial" w:cs="Arial"/>
          <w:sz w:val="20"/>
          <w:lang w:val="sl-SI"/>
        </w:rPr>
        <w:t xml:space="preserve">Javni partner lahko po izvedenem odpiranju vlog organizira sestanke s promotorji, na katerih bodo imeli </w:t>
      </w:r>
      <w:r w:rsidR="0088399B">
        <w:rPr>
          <w:rFonts w:ascii="Arial" w:hAnsi="Arial" w:cs="Arial"/>
          <w:sz w:val="20"/>
          <w:lang w:val="sl-SI"/>
        </w:rPr>
        <w:t>promotorji</w:t>
      </w:r>
      <w:r w:rsidR="00B41D9F" w:rsidRPr="008D28A1">
        <w:rPr>
          <w:rFonts w:ascii="Arial" w:hAnsi="Arial" w:cs="Arial"/>
          <w:sz w:val="20"/>
          <w:lang w:val="sl-SI"/>
        </w:rPr>
        <w:t xml:space="preserve"> </w:t>
      </w:r>
      <w:r w:rsidRPr="008D28A1">
        <w:rPr>
          <w:rFonts w:ascii="Arial" w:hAnsi="Arial" w:cs="Arial"/>
          <w:sz w:val="20"/>
          <w:lang w:val="sl-SI"/>
        </w:rPr>
        <w:t>možnost dodatno predstaviti vsebino vloge o zainteresiranosti. Sestanki bodo vodeni z vsakim promotorjem ločeno. Termine sestankov bo javni partner uskladil naknadno.</w:t>
      </w:r>
    </w:p>
    <w:p w14:paraId="798E16A0" w14:textId="77777777" w:rsidR="0094654E" w:rsidRPr="008D28A1" w:rsidRDefault="003B418D" w:rsidP="0094654E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Pravice promotorjev</w:t>
      </w:r>
    </w:p>
    <w:p w14:paraId="5B06E033" w14:textId="77777777" w:rsidR="0094654E" w:rsidRPr="008D28A1" w:rsidRDefault="0094654E" w:rsidP="0094654E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  <w:lang w:val="sl-SI"/>
        </w:rPr>
      </w:pPr>
    </w:p>
    <w:p w14:paraId="31D3E9E8" w14:textId="77777777" w:rsidR="0094654E" w:rsidRPr="008D28A1" w:rsidRDefault="0094654E" w:rsidP="003C6842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12"/>
          <w:szCs w:val="22"/>
          <w:lang w:val="sl-SI"/>
        </w:rPr>
      </w:pPr>
      <w:r w:rsidRPr="008D28A1">
        <w:rPr>
          <w:rFonts w:ascii="Arial" w:hAnsi="Arial" w:cs="Arial"/>
          <w:sz w:val="20"/>
          <w:lang w:val="sl-SI"/>
        </w:rPr>
        <w:t xml:space="preserve">Promotorji, ki bodo podali vlogo o zainteresiranosti za sklenitev javno-zasebnega partnerstva, bodo imeli v nadaljnjem postopku sklepanja </w:t>
      </w:r>
      <w:r w:rsidR="003B418D" w:rsidRPr="008D28A1">
        <w:rPr>
          <w:rFonts w:ascii="Arial" w:hAnsi="Arial" w:cs="Arial"/>
          <w:sz w:val="20"/>
          <w:lang w:val="sl-SI"/>
        </w:rPr>
        <w:t xml:space="preserve">javno-zasebnega partnerstva </w:t>
      </w:r>
      <w:r w:rsidRPr="008D28A1">
        <w:rPr>
          <w:rFonts w:ascii="Arial" w:hAnsi="Arial" w:cs="Arial"/>
          <w:sz w:val="20"/>
          <w:lang w:val="sl-SI"/>
        </w:rPr>
        <w:t xml:space="preserve">enake pravice kot drugi kandidati. </w:t>
      </w:r>
      <w:r w:rsidRPr="008D28A1">
        <w:rPr>
          <w:rFonts w:ascii="Arial" w:hAnsi="Arial" w:cs="Arial"/>
          <w:sz w:val="20"/>
          <w:lang w:val="sl-SI"/>
        </w:rPr>
        <w:lastRenderedPageBreak/>
        <w:t xml:space="preserve">S podajo vloge o zainteresiranosti se ne šteje, da je vlagatelj tudi kandidat v nadaljnjem postopku izbire </w:t>
      </w:r>
      <w:r w:rsidR="00B41D9F" w:rsidRPr="008D28A1">
        <w:rPr>
          <w:rFonts w:ascii="Arial" w:hAnsi="Arial" w:cs="Arial"/>
          <w:sz w:val="20"/>
          <w:lang w:val="sl-SI"/>
        </w:rPr>
        <w:t>zasebnega partnerja</w:t>
      </w:r>
      <w:r w:rsidRPr="008D28A1">
        <w:rPr>
          <w:rFonts w:ascii="Arial" w:hAnsi="Arial" w:cs="Arial"/>
          <w:sz w:val="20"/>
          <w:lang w:val="sl-SI"/>
        </w:rPr>
        <w:t xml:space="preserve">. V kolikor bodo v vlogi o zainteresiranosti za sklenitev javno-zasebnega partnerstva priloženi dokumenti, ki celovito predstavljajo pravne, ekonomske, tehnične, okoljevarstvene ali druge pogoje za izvedbo postopka ali pomenijo kakšno drugače izvirno idejno rešitev, lahko javni partner, skladno s predpisi, ki urejajo </w:t>
      </w:r>
      <w:r w:rsidR="00B41D9F" w:rsidRPr="008D28A1">
        <w:rPr>
          <w:rFonts w:ascii="Arial" w:hAnsi="Arial" w:cs="Arial"/>
          <w:sz w:val="20"/>
          <w:lang w:val="sl-SI"/>
        </w:rPr>
        <w:t>postopke</w:t>
      </w:r>
      <w:r w:rsidRPr="008D28A1">
        <w:rPr>
          <w:rFonts w:ascii="Arial" w:hAnsi="Arial" w:cs="Arial"/>
          <w:sz w:val="20"/>
          <w:lang w:val="sl-SI"/>
        </w:rPr>
        <w:t xml:space="preserve"> javnih naročil, odloči o njihovem odkupu ne glede na to, ali nadaljuje postopek za sklenitev javno</w:t>
      </w:r>
      <w:r w:rsidR="003B418D" w:rsidRPr="008D28A1">
        <w:rPr>
          <w:rFonts w:ascii="Arial" w:hAnsi="Arial" w:cs="Arial"/>
          <w:sz w:val="20"/>
          <w:lang w:val="sl-SI"/>
        </w:rPr>
        <w:t>-</w:t>
      </w:r>
      <w:r w:rsidRPr="008D28A1">
        <w:rPr>
          <w:rFonts w:ascii="Arial" w:hAnsi="Arial" w:cs="Arial"/>
          <w:sz w:val="20"/>
          <w:lang w:val="sl-SI"/>
        </w:rPr>
        <w:t xml:space="preserve">zasebnega partnerstva. Če javni partner na podlagi vloge zainteresirane osebe ne bo uvedel predhodnega postopka niti ne bo dosegel s promotorjem soglasja o odkupu dokumentov, mu bo dokumente vrnil. V tem primeru ohrani promotor vse </w:t>
      </w:r>
      <w:r w:rsidR="003B418D" w:rsidRPr="008D28A1">
        <w:rPr>
          <w:rFonts w:ascii="Arial" w:hAnsi="Arial" w:cs="Arial"/>
          <w:sz w:val="20"/>
          <w:lang w:val="sl-SI"/>
        </w:rPr>
        <w:t xml:space="preserve">pravice na dokumentih, priloženih </w:t>
      </w:r>
      <w:r w:rsidR="00B41D9F" w:rsidRPr="008D28A1">
        <w:rPr>
          <w:rFonts w:ascii="Arial" w:hAnsi="Arial" w:cs="Arial"/>
          <w:sz w:val="20"/>
          <w:lang w:val="sl-SI"/>
        </w:rPr>
        <w:t xml:space="preserve">v </w:t>
      </w:r>
      <w:r w:rsidR="003B418D" w:rsidRPr="008D28A1">
        <w:rPr>
          <w:rFonts w:ascii="Arial" w:hAnsi="Arial" w:cs="Arial"/>
          <w:sz w:val="20"/>
          <w:lang w:val="sl-SI"/>
        </w:rPr>
        <w:t>vlogi o zainteresiranosti za sklenitev javno-zasebnega partnerstva.</w:t>
      </w:r>
    </w:p>
    <w:p w14:paraId="29C139E8" w14:textId="77777777" w:rsidR="00B7705D" w:rsidRPr="008D28A1" w:rsidRDefault="00F67AE2" w:rsidP="00B7705D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Rok in način oddaje vloge o zainteresiranosti</w:t>
      </w:r>
    </w:p>
    <w:p w14:paraId="74D73DD6" w14:textId="77777777" w:rsidR="00AD323C" w:rsidRPr="008D28A1" w:rsidRDefault="00AD323C" w:rsidP="00AD323C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06C42AB" w14:textId="7C1562CF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Vloge morajo prispeti na naslov javnega partnerja, </w:t>
      </w:r>
      <w:r w:rsidR="009B7B9B">
        <w:rPr>
          <w:rFonts w:ascii="Arial" w:hAnsi="Arial" w:cs="Arial"/>
          <w:sz w:val="20"/>
          <w:szCs w:val="20"/>
          <w:lang w:val="sl-SI"/>
        </w:rPr>
        <w:t xml:space="preserve">Srednja šola za gostinstvo in turizem Maribor, Mladinska ulica 14 a, 2000 Maribor, </w:t>
      </w:r>
      <w:r w:rsidRPr="008D28A1">
        <w:rPr>
          <w:rFonts w:ascii="Arial" w:hAnsi="Arial" w:cs="Arial"/>
          <w:sz w:val="20"/>
          <w:szCs w:val="20"/>
          <w:lang w:val="sl-SI"/>
        </w:rPr>
        <w:t>do roka za oddajo vlog.</w:t>
      </w:r>
    </w:p>
    <w:p w14:paraId="54463A6A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253BD95D" w14:textId="7D7F39FA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Končni rok za oddajo </w:t>
      </w:r>
      <w:r w:rsidRPr="001C791E">
        <w:rPr>
          <w:rFonts w:ascii="Arial" w:hAnsi="Arial" w:cs="Arial"/>
          <w:sz w:val="20"/>
          <w:szCs w:val="20"/>
          <w:lang w:val="sl-SI"/>
        </w:rPr>
        <w:t xml:space="preserve">vlog je </w:t>
      </w:r>
      <w:r w:rsidR="001C791E" w:rsidRPr="001C791E">
        <w:rPr>
          <w:rFonts w:ascii="Arial" w:hAnsi="Arial" w:cs="Arial"/>
          <w:b/>
          <w:sz w:val="20"/>
          <w:szCs w:val="20"/>
          <w:lang w:val="sl-SI"/>
        </w:rPr>
        <w:t>23. 4. 2019</w:t>
      </w:r>
      <w:r w:rsidRPr="001C791E">
        <w:rPr>
          <w:rFonts w:ascii="Arial" w:hAnsi="Arial" w:cs="Arial"/>
          <w:b/>
          <w:sz w:val="20"/>
          <w:szCs w:val="20"/>
          <w:lang w:val="sl-SI"/>
        </w:rPr>
        <w:t xml:space="preserve"> do</w:t>
      </w:r>
      <w:r w:rsidR="001C791E" w:rsidRPr="001C791E">
        <w:rPr>
          <w:rFonts w:ascii="Arial" w:hAnsi="Arial" w:cs="Arial"/>
          <w:b/>
          <w:sz w:val="20"/>
          <w:szCs w:val="20"/>
          <w:lang w:val="sl-SI"/>
        </w:rPr>
        <w:t xml:space="preserve"> 9.00</w:t>
      </w:r>
      <w:r w:rsidR="001C791E" w:rsidRPr="001C791E">
        <w:rPr>
          <w:rFonts w:ascii="Arial" w:hAnsi="Arial" w:cs="Arial"/>
          <w:sz w:val="20"/>
          <w:szCs w:val="20"/>
          <w:lang w:val="sl-SI"/>
        </w:rPr>
        <w:t xml:space="preserve"> </w:t>
      </w:r>
      <w:r w:rsidRPr="001C791E">
        <w:rPr>
          <w:rFonts w:ascii="Arial" w:hAnsi="Arial" w:cs="Arial"/>
          <w:sz w:val="20"/>
          <w:szCs w:val="20"/>
          <w:lang w:val="sl-SI"/>
        </w:rPr>
        <w:t>ure</w:t>
      </w:r>
      <w:r w:rsidRPr="00E40E7E">
        <w:rPr>
          <w:rFonts w:ascii="Arial" w:hAnsi="Arial" w:cs="Arial"/>
          <w:sz w:val="20"/>
          <w:szCs w:val="20"/>
          <w:lang w:val="sl-SI"/>
        </w:rPr>
        <w:t>.</w:t>
      </w:r>
      <w:r w:rsidRPr="008D28A1">
        <w:rPr>
          <w:rFonts w:ascii="Arial" w:hAnsi="Arial" w:cs="Arial"/>
          <w:sz w:val="20"/>
          <w:szCs w:val="20"/>
          <w:lang w:val="sl-SI"/>
        </w:rPr>
        <w:t xml:space="preserve"> Vloge morajo ne glede na način dostave (osebno ali po pošti) do vložišča javnega partnerja prispeti do zgoraj navedenega roka, sicer se bodo štele za prepozno prejete (prejemna teorija).</w:t>
      </w:r>
    </w:p>
    <w:p w14:paraId="040E9676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EAEDFE5" w14:textId="5C19F615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Pred potekom roka za oddajo vlog lahko promotor v pisni obliki kadarkoli spremeni ali umakne že oddano vlogo. Po izteku roka za oddajo vlog, promotorji ne morejo več spreminjati ali umikati vlog. </w:t>
      </w:r>
    </w:p>
    <w:p w14:paraId="55D0226A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2CC52EA0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Vabimo Vas, da oddate svojo vlogo o zainteresiranosti. </w:t>
      </w:r>
    </w:p>
    <w:p w14:paraId="239A7C1B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7897D253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736CB508" w14:textId="17CC6995" w:rsidR="00B41D9F" w:rsidRPr="008D28A1" w:rsidRDefault="009A04B1" w:rsidP="00B41D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Ljubljana</w:t>
      </w:r>
      <w:r w:rsidR="00B41D9F" w:rsidRPr="008D28A1">
        <w:rPr>
          <w:rFonts w:ascii="Arial" w:hAnsi="Arial" w:cs="Arial"/>
          <w:b/>
          <w:sz w:val="20"/>
          <w:szCs w:val="20"/>
          <w:lang w:val="sl-SI"/>
        </w:rPr>
        <w:t xml:space="preserve">, </w:t>
      </w:r>
      <w:r w:rsidR="001C791E">
        <w:rPr>
          <w:rFonts w:ascii="Arial" w:hAnsi="Arial" w:cs="Arial"/>
          <w:b/>
          <w:sz w:val="20"/>
          <w:szCs w:val="20"/>
          <w:lang w:val="sl-SI"/>
        </w:rPr>
        <w:t>17. 4. 2019</w:t>
      </w:r>
    </w:p>
    <w:p w14:paraId="2C69EFEA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7725AF28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7BBD98D9" w14:textId="77777777" w:rsidR="00B41D9F" w:rsidRPr="008D28A1" w:rsidRDefault="00B41D9F" w:rsidP="00B41D9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03AEC4E4" w14:textId="7F146027" w:rsidR="009A04B1" w:rsidRDefault="00A609BE" w:rsidP="00B41D9F">
      <w:pPr>
        <w:spacing w:line="276" w:lineRule="auto"/>
        <w:jc w:val="right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SREDNJA ŠOLA ZA GOSTINSTVO IN TURIZEM MARIBOR</w:t>
      </w:r>
    </w:p>
    <w:p w14:paraId="5E916B2F" w14:textId="47E9866F" w:rsidR="003B418D" w:rsidRPr="009A04B1" w:rsidRDefault="00A609BE" w:rsidP="00F67AE2">
      <w:pPr>
        <w:spacing w:line="276" w:lineRule="auto"/>
        <w:jc w:val="righ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Dušan Erjavec, ravnatelj</w:t>
      </w:r>
    </w:p>
    <w:p w14:paraId="0BC9E389" w14:textId="77777777" w:rsidR="003B418D" w:rsidRPr="008D28A1" w:rsidRDefault="003B418D">
      <w:pPr>
        <w:spacing w:after="200" w:line="276" w:lineRule="auto"/>
        <w:rPr>
          <w:rFonts w:ascii="Arial" w:hAnsi="Arial" w:cs="Arial"/>
          <w:lang w:val="sl-SI"/>
        </w:rPr>
      </w:pPr>
      <w:r w:rsidRPr="008D28A1">
        <w:rPr>
          <w:rFonts w:ascii="Arial" w:hAnsi="Arial" w:cs="Arial"/>
          <w:lang w:val="sl-SI"/>
        </w:rPr>
        <w:br w:type="page"/>
      </w:r>
    </w:p>
    <w:p w14:paraId="5B2AC31A" w14:textId="77777777" w:rsidR="00F67AE2" w:rsidRPr="008D28A1" w:rsidRDefault="00F67AE2" w:rsidP="00F67AE2">
      <w:pPr>
        <w:spacing w:line="276" w:lineRule="auto"/>
        <w:jc w:val="right"/>
        <w:rPr>
          <w:rFonts w:ascii="Arial" w:hAnsi="Arial" w:cs="Arial"/>
          <w:lang w:val="sl-SI"/>
        </w:rPr>
      </w:pPr>
    </w:p>
    <w:tbl>
      <w:tblPr>
        <w:tblW w:w="0" w:type="auto"/>
        <w:tblBorders>
          <w:top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0"/>
      </w:tblGrid>
      <w:tr w:rsidR="00F67AE2" w:rsidRPr="008D28A1" w14:paraId="13D714BE" w14:textId="77777777" w:rsidTr="009B5906">
        <w:trPr>
          <w:trHeight w:val="935"/>
        </w:trPr>
        <w:tc>
          <w:tcPr>
            <w:tcW w:w="9210" w:type="dxa"/>
            <w:tcBorders>
              <w:top w:val="single" w:sz="48" w:space="0" w:color="548DD4" w:themeColor="text2" w:themeTint="99"/>
              <w:bottom w:val="single" w:sz="48" w:space="0" w:color="548DD4" w:themeColor="text2" w:themeTint="99"/>
            </w:tcBorders>
            <w:vAlign w:val="center"/>
          </w:tcPr>
          <w:p w14:paraId="128BAF77" w14:textId="77777777" w:rsidR="00F67AE2" w:rsidRPr="008D28A1" w:rsidRDefault="00F67AE2" w:rsidP="009B5906">
            <w:pPr>
              <w:pStyle w:val="Paragraf"/>
              <w:spacing w:before="0"/>
              <w:jc w:val="right"/>
              <w:rPr>
                <w:rFonts w:ascii="Arial" w:hAnsi="Arial" w:cs="Arial"/>
                <w:sz w:val="40"/>
                <w:szCs w:val="40"/>
                <w:lang w:val="sl-SI"/>
              </w:rPr>
            </w:pPr>
            <w:r w:rsidRPr="008D28A1">
              <w:rPr>
                <w:rFonts w:ascii="Arial" w:hAnsi="Arial" w:cs="Arial"/>
                <w:color w:val="548DD4" w:themeColor="text2" w:themeTint="99"/>
                <w:sz w:val="32"/>
                <w:szCs w:val="40"/>
                <w:lang w:val="sl-SI"/>
              </w:rPr>
              <w:t xml:space="preserve">NAVODILA </w:t>
            </w:r>
            <w:r w:rsidR="009B5906" w:rsidRPr="008D28A1">
              <w:rPr>
                <w:rFonts w:ascii="Arial" w:hAnsi="Arial" w:cs="Arial"/>
                <w:color w:val="548DD4" w:themeColor="text2" w:themeTint="99"/>
                <w:sz w:val="32"/>
                <w:szCs w:val="40"/>
                <w:lang w:val="sl-SI"/>
              </w:rPr>
              <w:t xml:space="preserve">PROMOTORJEM ZA ODDAJO </w:t>
            </w:r>
            <w:r w:rsidRPr="008D28A1">
              <w:rPr>
                <w:rFonts w:ascii="Arial" w:hAnsi="Arial" w:cs="Arial"/>
                <w:color w:val="548DD4" w:themeColor="text2" w:themeTint="99"/>
                <w:sz w:val="32"/>
                <w:szCs w:val="40"/>
                <w:lang w:val="sl-SI"/>
              </w:rPr>
              <w:t xml:space="preserve">VLOG </w:t>
            </w:r>
          </w:p>
        </w:tc>
      </w:tr>
    </w:tbl>
    <w:p w14:paraId="3D436C74" w14:textId="77777777" w:rsidR="00F67AE2" w:rsidRPr="008D28A1" w:rsidRDefault="00F67AE2" w:rsidP="00F67AE2">
      <w:pPr>
        <w:spacing w:line="276" w:lineRule="auto"/>
        <w:jc w:val="right"/>
        <w:rPr>
          <w:rFonts w:ascii="Arial" w:hAnsi="Arial" w:cs="Arial"/>
          <w:lang w:val="sl-SI"/>
        </w:rPr>
      </w:pPr>
    </w:p>
    <w:p w14:paraId="5EA47727" w14:textId="77777777" w:rsidR="002E161D" w:rsidRPr="008D28A1" w:rsidRDefault="00F67AE2" w:rsidP="002E161D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Jezik vloge o zainteresiranosti</w:t>
      </w:r>
    </w:p>
    <w:p w14:paraId="667C0B47" w14:textId="77777777" w:rsidR="002E161D" w:rsidRPr="008D28A1" w:rsidRDefault="002E161D" w:rsidP="002E161D">
      <w:pPr>
        <w:spacing w:line="276" w:lineRule="auto"/>
        <w:jc w:val="both"/>
        <w:rPr>
          <w:rFonts w:ascii="Arial" w:hAnsi="Arial" w:cs="Arial"/>
          <w:sz w:val="18"/>
          <w:szCs w:val="18"/>
          <w:lang w:val="sl-SI"/>
        </w:rPr>
      </w:pPr>
    </w:p>
    <w:p w14:paraId="3FC98327" w14:textId="77777777" w:rsidR="00A25CD4" w:rsidRPr="008D28A1" w:rsidRDefault="00F67AE2" w:rsidP="002E161D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Vloga o zainteresiranosti mora biti izdelana v slovenskem jeziku. Vrednosti morajo biti izražene v EUR.</w:t>
      </w:r>
    </w:p>
    <w:p w14:paraId="30B93946" w14:textId="77777777" w:rsidR="00A25CD4" w:rsidRPr="008D28A1" w:rsidRDefault="00796538" w:rsidP="00A25CD4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Oddaja vloge o zainteresiranosti</w:t>
      </w:r>
    </w:p>
    <w:p w14:paraId="4CD6FE8E" w14:textId="77777777" w:rsidR="00A25CD4" w:rsidRPr="008D28A1" w:rsidRDefault="00A25CD4" w:rsidP="002E161D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sl-SI"/>
        </w:rPr>
      </w:pPr>
    </w:p>
    <w:p w14:paraId="6EF07C67" w14:textId="77777777" w:rsidR="005F029D" w:rsidRPr="008D28A1" w:rsidRDefault="009B5906" w:rsidP="000200B0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Promotor </w:t>
      </w:r>
      <w:r w:rsidR="00796538" w:rsidRPr="008D28A1">
        <w:rPr>
          <w:rFonts w:ascii="Arial" w:hAnsi="Arial" w:cs="Arial"/>
          <w:sz w:val="20"/>
          <w:szCs w:val="20"/>
          <w:lang w:val="sl-SI"/>
        </w:rPr>
        <w:t>mora k vlogi priložiti zgoščenko</w:t>
      </w:r>
      <w:r w:rsidRPr="008D28A1">
        <w:rPr>
          <w:rFonts w:ascii="Arial" w:hAnsi="Arial" w:cs="Arial"/>
          <w:sz w:val="20"/>
          <w:szCs w:val="20"/>
          <w:lang w:val="sl-SI"/>
        </w:rPr>
        <w:t xml:space="preserve"> (ali USB ključek)</w:t>
      </w:r>
      <w:r w:rsidR="00796538" w:rsidRPr="008D28A1">
        <w:rPr>
          <w:rFonts w:ascii="Arial" w:hAnsi="Arial" w:cs="Arial"/>
          <w:sz w:val="20"/>
          <w:szCs w:val="20"/>
          <w:lang w:val="sl-SI"/>
        </w:rPr>
        <w:t xml:space="preserve"> s skenirano celotno oddano vlogo o zainteresiranosti. Vsebini tiskanega izvoda vloge o zainteresiranosti in elektronskega izvoda vloge o zainteresiranosti morata biti popolnoma enaki oziroma identični. V primeru kakršne koli razlike, bo javni partner upošteval tiskani izvod vloge o zainteresiranosti. Vse stroške s pripravo in predložitvijo vloge o zainteresiranosti nosi </w:t>
      </w:r>
      <w:r w:rsidRPr="008D28A1">
        <w:rPr>
          <w:rFonts w:ascii="Arial" w:hAnsi="Arial" w:cs="Arial"/>
          <w:sz w:val="20"/>
          <w:szCs w:val="20"/>
          <w:lang w:val="sl-SI"/>
        </w:rPr>
        <w:t xml:space="preserve">promotor </w:t>
      </w:r>
      <w:r w:rsidR="00796538" w:rsidRPr="008D28A1">
        <w:rPr>
          <w:rFonts w:ascii="Arial" w:hAnsi="Arial" w:cs="Arial"/>
          <w:sz w:val="20"/>
          <w:szCs w:val="20"/>
          <w:lang w:val="sl-SI"/>
        </w:rPr>
        <w:t>sam.</w:t>
      </w:r>
    </w:p>
    <w:p w14:paraId="1AE16E10" w14:textId="77777777" w:rsidR="007261E2" w:rsidRPr="008D28A1" w:rsidRDefault="00796538" w:rsidP="00796538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 xml:space="preserve">Oblika javno – zasebnega partnerstva </w:t>
      </w:r>
    </w:p>
    <w:p w14:paraId="55480BFE" w14:textId="77777777" w:rsidR="00796538" w:rsidRPr="008D28A1" w:rsidRDefault="00796538" w:rsidP="00796538">
      <w:pPr>
        <w:rPr>
          <w:rFonts w:ascii="Arial" w:hAnsi="Arial" w:cs="Arial"/>
          <w:lang w:val="sl-SI"/>
        </w:rPr>
      </w:pPr>
    </w:p>
    <w:p w14:paraId="4800E13F" w14:textId="77777777" w:rsidR="00796538" w:rsidRPr="008D28A1" w:rsidRDefault="00020B95" w:rsidP="00796538">
      <w:pPr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Javni partner</w:t>
      </w:r>
      <w:r w:rsidR="00796538" w:rsidRPr="008D28A1">
        <w:rPr>
          <w:rFonts w:ascii="Arial" w:hAnsi="Arial" w:cs="Arial"/>
          <w:sz w:val="20"/>
          <w:szCs w:val="20"/>
          <w:lang w:val="sl-SI"/>
        </w:rPr>
        <w:t xml:space="preserve"> s tem pozivom ne prejudicira oblike javno-zasebnega partnerstva, vsebine odločitve in akta o javno-zasebnem partnerstvu.</w:t>
      </w:r>
    </w:p>
    <w:p w14:paraId="64CDFCC9" w14:textId="77777777" w:rsidR="007261E2" w:rsidRPr="008D28A1" w:rsidRDefault="00796538" w:rsidP="007261E2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Pravne podlage</w:t>
      </w:r>
    </w:p>
    <w:p w14:paraId="4D678F20" w14:textId="77777777" w:rsidR="00796538" w:rsidRPr="008D28A1" w:rsidRDefault="00796538" w:rsidP="00796538">
      <w:pPr>
        <w:rPr>
          <w:rFonts w:ascii="Arial" w:hAnsi="Arial" w:cs="Arial"/>
          <w:sz w:val="18"/>
          <w:szCs w:val="18"/>
          <w:lang w:val="sl-SI"/>
        </w:rPr>
      </w:pPr>
    </w:p>
    <w:p w14:paraId="18EA8BE1" w14:textId="77777777" w:rsidR="00796538" w:rsidRPr="008D28A1" w:rsidRDefault="00796538" w:rsidP="00716059">
      <w:pPr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Pravno podlago za predmetni poziv promotorjem k oddaji vlog o zainteresiranosti za javno-zasebno partnerstvo predstavlja:</w:t>
      </w:r>
    </w:p>
    <w:p w14:paraId="7904F4A0" w14:textId="07E76531" w:rsidR="00796538" w:rsidRPr="007A295E" w:rsidRDefault="00796538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295E">
        <w:rPr>
          <w:rFonts w:ascii="Arial" w:hAnsi="Arial" w:cs="Arial"/>
          <w:sz w:val="20"/>
          <w:szCs w:val="20"/>
          <w:lang w:val="sl-SI"/>
        </w:rPr>
        <w:t>Zakon o javno-zasebnem partnerstvu (Uradni list RS, št. 127/06, v nadaljevanju besedila ZJZP)</w:t>
      </w:r>
      <w:r w:rsidR="00DD1C52">
        <w:rPr>
          <w:rFonts w:ascii="Arial" w:hAnsi="Arial" w:cs="Arial"/>
          <w:sz w:val="20"/>
          <w:szCs w:val="20"/>
          <w:lang w:val="sl-SI"/>
        </w:rPr>
        <w:t>,</w:t>
      </w:r>
    </w:p>
    <w:p w14:paraId="4E299FAD" w14:textId="5FC96708" w:rsidR="00796538" w:rsidRPr="007A295E" w:rsidRDefault="00796538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295E">
        <w:rPr>
          <w:rFonts w:ascii="Arial" w:hAnsi="Arial" w:cs="Arial"/>
          <w:sz w:val="20"/>
          <w:szCs w:val="20"/>
          <w:lang w:val="sl-SI"/>
        </w:rPr>
        <w:t xml:space="preserve">Zakon o integriteti in preprečevanju korupcije (Uradni list RS, št. 69/11 – uradno prečiščeno besedilo, v nadaljevanju besedila: </w:t>
      </w:r>
      <w:proofErr w:type="spellStart"/>
      <w:r w:rsidRPr="007A295E">
        <w:rPr>
          <w:rFonts w:ascii="Arial" w:hAnsi="Arial" w:cs="Arial"/>
          <w:sz w:val="20"/>
          <w:szCs w:val="20"/>
          <w:lang w:val="sl-SI"/>
        </w:rPr>
        <w:t>ZIntPK</w:t>
      </w:r>
      <w:proofErr w:type="spellEnd"/>
      <w:r w:rsidRPr="007A295E">
        <w:rPr>
          <w:rFonts w:ascii="Arial" w:hAnsi="Arial" w:cs="Arial"/>
          <w:sz w:val="20"/>
          <w:szCs w:val="20"/>
          <w:lang w:val="sl-SI"/>
        </w:rPr>
        <w:t>)</w:t>
      </w:r>
      <w:r w:rsidR="00DD1C52">
        <w:rPr>
          <w:rFonts w:ascii="Arial" w:hAnsi="Arial" w:cs="Arial"/>
          <w:sz w:val="20"/>
          <w:szCs w:val="20"/>
          <w:lang w:val="sl-SI"/>
        </w:rPr>
        <w:t>,</w:t>
      </w:r>
      <w:r w:rsidRPr="007A295E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2DDF8BF0" w14:textId="3A2ABDFF" w:rsidR="00796538" w:rsidRPr="007A295E" w:rsidRDefault="00796538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295E">
        <w:rPr>
          <w:rFonts w:ascii="Arial" w:hAnsi="Arial" w:cs="Arial"/>
          <w:sz w:val="20"/>
          <w:szCs w:val="20"/>
          <w:lang w:val="sl-SI"/>
        </w:rPr>
        <w:t>Pravilnik o vsebini upravičenosti izvedbe projekta po modelu javno-zasebnega partnerstva (Uradni list RS, št. 32/07)</w:t>
      </w:r>
      <w:r w:rsidR="00DD1C52">
        <w:rPr>
          <w:rFonts w:ascii="Arial" w:hAnsi="Arial" w:cs="Arial"/>
          <w:sz w:val="20"/>
          <w:szCs w:val="20"/>
          <w:lang w:val="sl-SI"/>
        </w:rPr>
        <w:t>,</w:t>
      </w:r>
    </w:p>
    <w:p w14:paraId="740832BA" w14:textId="46E472A3" w:rsidR="00796538" w:rsidRPr="009974E0" w:rsidRDefault="00796538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9974E0">
        <w:rPr>
          <w:rFonts w:ascii="Arial" w:hAnsi="Arial" w:cs="Arial"/>
          <w:sz w:val="20"/>
          <w:szCs w:val="20"/>
          <w:lang w:val="sl-SI"/>
        </w:rPr>
        <w:t>Uredba o enotni metodologiji za pripravo in obravnavo investicijske dokumentacije na področju javnih financ (Uradni list RS, št. 60/06, 54/10 in 27/16)</w:t>
      </w:r>
      <w:r w:rsidR="00DD1C52">
        <w:rPr>
          <w:rFonts w:ascii="Arial" w:hAnsi="Arial" w:cs="Arial"/>
          <w:sz w:val="20"/>
          <w:szCs w:val="20"/>
          <w:lang w:val="sl-SI"/>
        </w:rPr>
        <w:t>,</w:t>
      </w:r>
      <w:r w:rsidRPr="009974E0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98F00C7" w14:textId="23951903" w:rsidR="00796538" w:rsidRPr="009974E0" w:rsidRDefault="00796538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9974E0">
        <w:rPr>
          <w:rFonts w:ascii="Arial" w:hAnsi="Arial" w:cs="Arial"/>
          <w:sz w:val="20"/>
          <w:szCs w:val="20"/>
          <w:lang w:val="sl-SI"/>
        </w:rPr>
        <w:lastRenderedPageBreak/>
        <w:t>Pravilnik o spodbujanju učinkovite rabe energije in rabe obnovljivih virov energije (Ura</w:t>
      </w:r>
      <w:r w:rsidR="0085636F" w:rsidRPr="009974E0">
        <w:rPr>
          <w:rFonts w:ascii="Arial" w:hAnsi="Arial" w:cs="Arial"/>
          <w:sz w:val="20"/>
          <w:szCs w:val="20"/>
          <w:lang w:val="sl-SI"/>
        </w:rPr>
        <w:t>dni list RS, št. 89/08, 25/09,</w:t>
      </w:r>
      <w:r w:rsidRPr="009974E0">
        <w:rPr>
          <w:rFonts w:ascii="Arial" w:hAnsi="Arial" w:cs="Arial"/>
          <w:sz w:val="20"/>
          <w:szCs w:val="20"/>
          <w:lang w:val="sl-SI"/>
        </w:rPr>
        <w:t xml:space="preserve"> 58/12</w:t>
      </w:r>
      <w:r w:rsidR="0085636F" w:rsidRPr="009974E0">
        <w:rPr>
          <w:rFonts w:ascii="Arial" w:hAnsi="Arial" w:cs="Arial"/>
          <w:sz w:val="20"/>
          <w:szCs w:val="20"/>
          <w:lang w:val="sl-SI"/>
        </w:rPr>
        <w:t xml:space="preserve"> in 17/14 – EZ-1</w:t>
      </w:r>
      <w:r w:rsidRPr="009974E0">
        <w:rPr>
          <w:rFonts w:ascii="Arial" w:hAnsi="Arial" w:cs="Arial"/>
          <w:sz w:val="20"/>
          <w:szCs w:val="20"/>
          <w:lang w:val="sl-SI"/>
        </w:rPr>
        <w:t>)</w:t>
      </w:r>
      <w:r w:rsidR="00DD1C52">
        <w:rPr>
          <w:rFonts w:ascii="Arial" w:hAnsi="Arial" w:cs="Arial"/>
          <w:sz w:val="20"/>
          <w:szCs w:val="20"/>
          <w:lang w:val="sl-SI"/>
        </w:rPr>
        <w:t>,</w:t>
      </w:r>
    </w:p>
    <w:p w14:paraId="7E1DD231" w14:textId="54345C06" w:rsidR="00796538" w:rsidRPr="00930F8C" w:rsidRDefault="00796538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930F8C">
        <w:rPr>
          <w:rFonts w:ascii="Arial" w:hAnsi="Arial" w:cs="Arial"/>
          <w:sz w:val="20"/>
          <w:szCs w:val="20"/>
          <w:lang w:val="sl-SI"/>
        </w:rPr>
        <w:t>Pravilnik o učinkoviti rabi energije v stavbah (Uradni list RS, št. 52/10</w:t>
      </w:r>
      <w:r w:rsidR="0085636F" w:rsidRPr="00930F8C">
        <w:rPr>
          <w:rFonts w:ascii="Arial" w:hAnsi="Arial" w:cs="Arial"/>
          <w:sz w:val="20"/>
          <w:szCs w:val="20"/>
          <w:lang w:val="sl-SI"/>
        </w:rPr>
        <w:t xml:space="preserve"> in 61/17 - GZ </w:t>
      </w:r>
      <w:r w:rsidRPr="00930F8C">
        <w:rPr>
          <w:rFonts w:ascii="Arial" w:hAnsi="Arial" w:cs="Arial"/>
          <w:sz w:val="20"/>
          <w:szCs w:val="20"/>
          <w:lang w:val="sl-SI"/>
        </w:rPr>
        <w:t>)</w:t>
      </w:r>
      <w:r w:rsidR="00DD1C52">
        <w:rPr>
          <w:rFonts w:ascii="Arial" w:hAnsi="Arial" w:cs="Arial"/>
          <w:sz w:val="20"/>
          <w:szCs w:val="20"/>
          <w:lang w:val="sl-SI"/>
        </w:rPr>
        <w:t>,</w:t>
      </w:r>
    </w:p>
    <w:p w14:paraId="00701CBC" w14:textId="3EAFBD21" w:rsidR="00930F8C" w:rsidRDefault="00930F8C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930F8C">
        <w:rPr>
          <w:rFonts w:ascii="Arial" w:hAnsi="Arial" w:cs="Arial"/>
          <w:sz w:val="20"/>
          <w:szCs w:val="20"/>
          <w:lang w:val="sl-SI"/>
        </w:rPr>
        <w:t>Gradbeni zakon (Uradni list RS, št. 61/17 in 72/17)</w:t>
      </w:r>
      <w:r w:rsidR="00DD1C52">
        <w:rPr>
          <w:rFonts w:ascii="Arial" w:hAnsi="Arial" w:cs="Arial"/>
          <w:sz w:val="20"/>
          <w:szCs w:val="20"/>
          <w:lang w:val="sl-SI"/>
        </w:rPr>
        <w:t>,</w:t>
      </w:r>
    </w:p>
    <w:p w14:paraId="1BB8C48A" w14:textId="4434B164" w:rsidR="00487480" w:rsidRPr="004B1853" w:rsidRDefault="00487480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28063E">
        <w:rPr>
          <w:rFonts w:ascii="Arial" w:hAnsi="Arial" w:cs="Arial"/>
          <w:bCs/>
          <w:sz w:val="20"/>
          <w:szCs w:val="20"/>
          <w:lang w:val="sl-SI"/>
        </w:rPr>
        <w:t>Pravilnik o podrobnejši vsebini dokumentacije in obrazcih, povezanih z graditvijo objektov (Uradni list RS, št. 36/18 in 51/18)</w:t>
      </w:r>
      <w:r w:rsidR="00DD1C52" w:rsidRPr="0028063E">
        <w:rPr>
          <w:rFonts w:ascii="Arial" w:hAnsi="Arial" w:cs="Arial"/>
          <w:bCs/>
          <w:sz w:val="20"/>
          <w:szCs w:val="20"/>
          <w:lang w:val="sl-SI"/>
        </w:rPr>
        <w:t>,</w:t>
      </w:r>
      <w:r w:rsidRPr="0028063E">
        <w:rPr>
          <w:rFonts w:ascii="Arial" w:hAnsi="Arial" w:cs="Arial"/>
          <w:bCs/>
          <w:sz w:val="20"/>
          <w:szCs w:val="20"/>
          <w:lang w:val="sl-SI"/>
        </w:rPr>
        <w:t> </w:t>
      </w:r>
    </w:p>
    <w:p w14:paraId="2E50CDF9" w14:textId="401D52FF" w:rsidR="008D2D62" w:rsidRPr="009C0691" w:rsidRDefault="004B1853" w:rsidP="009C0691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D1C52">
        <w:rPr>
          <w:rFonts w:ascii="Arial" w:hAnsi="Arial" w:cs="Arial"/>
          <w:bCs/>
          <w:sz w:val="20"/>
          <w:szCs w:val="20"/>
        </w:rPr>
        <w:t>Energetski zakon (Uradni list RS, št.</w:t>
      </w:r>
      <w:r w:rsidR="00DD1C52" w:rsidRPr="00DD1C52">
        <w:rPr>
          <w:rFonts w:ascii="Arial" w:hAnsi="Arial" w:cs="Arial"/>
          <w:bCs/>
          <w:sz w:val="20"/>
          <w:szCs w:val="20"/>
        </w:rPr>
        <w:t xml:space="preserve"> 17/14 in 81/15</w:t>
      </w:r>
      <w:r w:rsidRPr="00DD1C52">
        <w:rPr>
          <w:rFonts w:ascii="Arial" w:hAnsi="Arial" w:cs="Arial"/>
          <w:bCs/>
          <w:sz w:val="20"/>
          <w:szCs w:val="20"/>
        </w:rPr>
        <w:t>)</w:t>
      </w:r>
      <w:r w:rsidR="00DD1C52">
        <w:rPr>
          <w:rFonts w:ascii="Arial" w:hAnsi="Arial" w:cs="Arial"/>
          <w:bCs/>
          <w:sz w:val="20"/>
          <w:szCs w:val="20"/>
        </w:rPr>
        <w:t>,</w:t>
      </w:r>
    </w:p>
    <w:p w14:paraId="09B31845" w14:textId="0D72D4AF" w:rsidR="00DD1C52" w:rsidRPr="009C0691" w:rsidRDefault="00C96B01" w:rsidP="009C0691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D1C52">
        <w:rPr>
          <w:rFonts w:ascii="Arial" w:hAnsi="Arial" w:cs="Arial"/>
          <w:sz w:val="20"/>
          <w:szCs w:val="20"/>
          <w:lang w:val="sl-SI"/>
        </w:rPr>
        <w:t>Zakon o prostorskem načrtovanju (Uradni list RS, št. 33/07, 70/08 – ZVO-1B, 108/09, 80/10 – ZUPUDPP, 43/11 – ZKZ-C, 57/12, 57/12 – ZUPUD</w:t>
      </w:r>
      <w:r w:rsidR="00413767" w:rsidRPr="00DD1C52">
        <w:rPr>
          <w:rFonts w:ascii="Arial" w:hAnsi="Arial" w:cs="Arial"/>
          <w:sz w:val="20"/>
          <w:szCs w:val="20"/>
          <w:lang w:val="sl-SI"/>
        </w:rPr>
        <w:t>PP-A, 109/12, 76/14 – odl. US,</w:t>
      </w:r>
      <w:r w:rsidRPr="00DD1C52">
        <w:rPr>
          <w:rFonts w:ascii="Arial" w:hAnsi="Arial" w:cs="Arial"/>
          <w:sz w:val="20"/>
          <w:szCs w:val="20"/>
          <w:lang w:val="sl-SI"/>
        </w:rPr>
        <w:t xml:space="preserve"> 14/15 – ZUUJFO</w:t>
      </w:r>
      <w:r w:rsidR="00413767" w:rsidRPr="00DD1C52">
        <w:rPr>
          <w:rFonts w:ascii="Arial" w:hAnsi="Arial" w:cs="Arial"/>
          <w:sz w:val="20"/>
          <w:szCs w:val="20"/>
          <w:lang w:val="sl-SI"/>
        </w:rPr>
        <w:t xml:space="preserve"> in 61/17 – ZUreP-2</w:t>
      </w:r>
      <w:r w:rsidRPr="00DD1C52">
        <w:rPr>
          <w:rFonts w:ascii="Arial" w:hAnsi="Arial" w:cs="Arial"/>
          <w:sz w:val="20"/>
          <w:szCs w:val="20"/>
          <w:lang w:val="sl-SI"/>
        </w:rPr>
        <w:t>),</w:t>
      </w:r>
    </w:p>
    <w:p w14:paraId="75D06F5C" w14:textId="44372B6B" w:rsidR="00DD1C52" w:rsidRPr="009C0691" w:rsidRDefault="00DD1C52" w:rsidP="009C0691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D1C52">
        <w:rPr>
          <w:rFonts w:ascii="Arial" w:hAnsi="Arial" w:cs="Arial"/>
          <w:sz w:val="20"/>
          <w:szCs w:val="20"/>
          <w:lang w:val="sl-SI"/>
        </w:rPr>
        <w:t>Zakon o varstvu okolja (Uradni list RS, št. 39/06 – uradno prečiščeno besedilo, 49/06 – ZMetD, 66/06 – odl. US, 33/07 – ZPNačrt, 57/08 – ZFO-1A, 70/08, 108/09, 108/09 – ZPNačrt-A, 48/12, 57/12, 92/13, 56/15, 102/15, 30/16, 61/17 – GZ, 21/18 – ZNOrg in 84/18 – ZIURKOE)</w:t>
      </w:r>
      <w:r>
        <w:rPr>
          <w:rFonts w:ascii="Arial" w:hAnsi="Arial" w:cs="Arial"/>
          <w:sz w:val="20"/>
          <w:szCs w:val="20"/>
          <w:lang w:val="sl-SI"/>
        </w:rPr>
        <w:t>,</w:t>
      </w:r>
    </w:p>
    <w:p w14:paraId="025A5C16" w14:textId="77777777" w:rsidR="00C96B01" w:rsidRPr="00DD1C52" w:rsidRDefault="00C96B01" w:rsidP="0059767B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DD1C52">
        <w:rPr>
          <w:rFonts w:ascii="Arial" w:hAnsi="Arial" w:cs="Arial"/>
          <w:sz w:val="20"/>
          <w:szCs w:val="20"/>
          <w:lang w:val="sl-SI"/>
        </w:rPr>
        <w:t xml:space="preserve">Uredba o zelenem javnem naročanju (Uradni list RS, št. </w:t>
      </w:r>
      <w:r w:rsidR="009B1940" w:rsidRPr="00DD1C52">
        <w:rPr>
          <w:rFonts w:ascii="Arial" w:hAnsi="Arial" w:cs="Arial"/>
          <w:sz w:val="20"/>
          <w:szCs w:val="20"/>
          <w:lang w:val="sl-SI"/>
        </w:rPr>
        <w:t>51/17</w:t>
      </w:r>
      <w:r w:rsidRPr="00DD1C52">
        <w:rPr>
          <w:rFonts w:ascii="Arial" w:hAnsi="Arial" w:cs="Arial"/>
          <w:sz w:val="20"/>
          <w:szCs w:val="20"/>
          <w:lang w:val="sl-SI"/>
        </w:rPr>
        <w:t>)</w:t>
      </w:r>
    </w:p>
    <w:p w14:paraId="5F8B7462" w14:textId="77777777" w:rsidR="00796538" w:rsidRPr="008D28A1" w:rsidRDefault="00796538" w:rsidP="00716059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ter drugi zakonski ali podzakonski akti, ki urejajo področje, na katerega se nanaša predmet poziva k oddaji vloge o zainteresiranosti.</w:t>
      </w:r>
    </w:p>
    <w:p w14:paraId="03FCBCE2" w14:textId="77777777" w:rsidR="00477751" w:rsidRPr="008D28A1" w:rsidRDefault="00432512" w:rsidP="00477751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Rok izvedbe javno – zasebnega partnerstva</w:t>
      </w:r>
    </w:p>
    <w:p w14:paraId="6B9E6593" w14:textId="5B3CE780" w:rsidR="00FC3E2C" w:rsidRPr="00FC3E2C" w:rsidRDefault="006D0B6D" w:rsidP="00477751">
      <w:pPr>
        <w:spacing w:before="225" w:after="225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FC3E2C">
        <w:rPr>
          <w:rFonts w:ascii="Arial" w:hAnsi="Arial" w:cs="Arial"/>
          <w:color w:val="000000" w:themeColor="text1"/>
          <w:sz w:val="20"/>
          <w:szCs w:val="20"/>
          <w:lang w:val="sl-SI"/>
        </w:rPr>
        <w:t>V okviru projekta javno – zasebnega partnerstva  je predvidena fazna izvedba del.</w:t>
      </w:r>
      <w:r w:rsidR="008273C9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Izvedbeni del </w:t>
      </w:r>
      <w:r w:rsidR="00FC3E2C" w:rsidRPr="0028063E">
        <w:rPr>
          <w:rFonts w:ascii="Arial" w:hAnsi="Arial" w:cs="Arial"/>
          <w:sz w:val="20"/>
          <w:szCs w:val="20"/>
          <w:lang w:val="sl-SI"/>
        </w:rPr>
        <w:t xml:space="preserve"> I. faz</w:t>
      </w:r>
      <w:r w:rsidR="008273C9" w:rsidRPr="0028063E">
        <w:rPr>
          <w:rFonts w:ascii="Arial" w:hAnsi="Arial" w:cs="Arial"/>
          <w:sz w:val="20"/>
          <w:szCs w:val="20"/>
          <w:lang w:val="sl-SI"/>
        </w:rPr>
        <w:t>e</w:t>
      </w:r>
      <w:r w:rsidR="00FC3E2C" w:rsidRPr="0028063E">
        <w:rPr>
          <w:rFonts w:ascii="Arial" w:hAnsi="Arial" w:cs="Arial"/>
          <w:sz w:val="20"/>
          <w:szCs w:val="20"/>
          <w:lang w:val="sl-SI"/>
        </w:rPr>
        <w:t xml:space="preserve"> s poudarkom na izvedbi učilnic z ločenim vhodom</w:t>
      </w:r>
      <w:r w:rsidR="00FF4512" w:rsidRPr="0028063E">
        <w:rPr>
          <w:rFonts w:ascii="Arial" w:hAnsi="Arial" w:cs="Arial"/>
          <w:sz w:val="20"/>
          <w:szCs w:val="20"/>
          <w:lang w:val="sl-SI"/>
        </w:rPr>
        <w:t>,</w:t>
      </w:r>
      <w:r w:rsidR="00FC3E2C" w:rsidRPr="0028063E">
        <w:rPr>
          <w:rFonts w:ascii="Arial" w:hAnsi="Arial" w:cs="Arial"/>
          <w:sz w:val="20"/>
          <w:szCs w:val="20"/>
          <w:lang w:val="sl-SI"/>
        </w:rPr>
        <w:t xml:space="preserve"> </w:t>
      </w:r>
      <w:r w:rsidR="008273C9" w:rsidRPr="0028063E">
        <w:rPr>
          <w:rFonts w:ascii="Arial" w:hAnsi="Arial" w:cs="Arial"/>
          <w:sz w:val="20"/>
          <w:szCs w:val="20"/>
          <w:lang w:val="sl-SI"/>
        </w:rPr>
        <w:t>se izvede</w:t>
      </w:r>
      <w:r w:rsidR="00EB5C1C" w:rsidRPr="0028063E">
        <w:rPr>
          <w:rFonts w:ascii="Arial" w:hAnsi="Arial" w:cs="Arial"/>
          <w:sz w:val="20"/>
          <w:szCs w:val="20"/>
          <w:lang w:val="sl-SI"/>
        </w:rPr>
        <w:t xml:space="preserve"> najkasneje</w:t>
      </w:r>
      <w:r w:rsidR="008273C9" w:rsidRPr="0028063E">
        <w:rPr>
          <w:rFonts w:ascii="Arial" w:hAnsi="Arial" w:cs="Arial"/>
          <w:sz w:val="20"/>
          <w:szCs w:val="20"/>
          <w:lang w:val="sl-SI"/>
        </w:rPr>
        <w:t xml:space="preserve"> </w:t>
      </w:r>
      <w:r w:rsidR="00EB5C1C" w:rsidRPr="0028063E">
        <w:rPr>
          <w:rFonts w:ascii="Arial" w:hAnsi="Arial" w:cs="Arial"/>
          <w:sz w:val="20"/>
          <w:szCs w:val="20"/>
          <w:lang w:val="sl-SI"/>
        </w:rPr>
        <w:t xml:space="preserve">do septembra 2019. </w:t>
      </w:r>
    </w:p>
    <w:p w14:paraId="5FAFD55E" w14:textId="409056EF" w:rsidR="00477751" w:rsidRDefault="006D0B6D" w:rsidP="00477751">
      <w:pPr>
        <w:spacing w:before="225" w:after="225"/>
        <w:jc w:val="both"/>
        <w:rPr>
          <w:rFonts w:ascii="Arial" w:hAnsi="Arial" w:cs="Arial"/>
          <w:sz w:val="20"/>
          <w:szCs w:val="20"/>
          <w:lang w:val="sl-SI"/>
        </w:rPr>
      </w:pPr>
      <w:r w:rsidRPr="0028063E">
        <w:rPr>
          <w:rFonts w:ascii="Arial" w:hAnsi="Arial" w:cs="Arial"/>
          <w:sz w:val="20"/>
          <w:szCs w:val="20"/>
          <w:lang w:val="sl-SI"/>
        </w:rPr>
        <w:t>II. faza, v kateri se izvedejo vsi ostali prostori (tehnološke učilnice, upravni del itd.)</w:t>
      </w:r>
      <w:r w:rsidR="00F70CF7" w:rsidRPr="0028063E">
        <w:rPr>
          <w:rFonts w:ascii="Arial" w:hAnsi="Arial" w:cs="Arial"/>
          <w:sz w:val="20"/>
          <w:szCs w:val="20"/>
          <w:lang w:val="sl-SI"/>
        </w:rPr>
        <w:t xml:space="preserve"> se izvede</w:t>
      </w:r>
      <w:r w:rsidR="00EB5C1C" w:rsidRPr="0028063E">
        <w:rPr>
          <w:rFonts w:ascii="Arial" w:hAnsi="Arial" w:cs="Arial"/>
          <w:sz w:val="20"/>
          <w:szCs w:val="20"/>
          <w:lang w:val="sl-SI"/>
        </w:rPr>
        <w:t xml:space="preserve"> najkasneje do julija 2021.  </w:t>
      </w:r>
    </w:p>
    <w:p w14:paraId="18D0C2E6" w14:textId="576F7627" w:rsidR="00AB4FC4" w:rsidRPr="00FC3E2C" w:rsidRDefault="00AB4FC4" w:rsidP="00477751">
      <w:pPr>
        <w:spacing w:before="225" w:after="225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Promotor naj glede na ponujen nabor ukrepov energetske sanacije predvidi njihovo umestitev v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časovnico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naročnika, ki jo je dolžan pri tem upoštevati. </w:t>
      </w:r>
    </w:p>
    <w:p w14:paraId="77996D02" w14:textId="42ABE0FB" w:rsidR="0081561B" w:rsidRPr="008D28A1" w:rsidRDefault="00962171" w:rsidP="0081561B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Informacije o projektu</w:t>
      </w:r>
      <w:r w:rsidR="00C96B01" w:rsidRPr="008D28A1">
        <w:rPr>
          <w:rFonts w:ascii="Arial" w:hAnsi="Arial" w:cs="Arial"/>
          <w:color w:val="FFFFFF" w:themeColor="background1"/>
          <w:szCs w:val="26"/>
          <w:lang w:val="sl-SI"/>
        </w:rPr>
        <w:t xml:space="preserve"> </w:t>
      </w:r>
    </w:p>
    <w:p w14:paraId="53F7DB37" w14:textId="77777777" w:rsidR="00ED3942" w:rsidRPr="008D28A1" w:rsidRDefault="00ED3942" w:rsidP="002E161D">
      <w:pPr>
        <w:spacing w:after="120" w:line="276" w:lineRule="auto"/>
        <w:jc w:val="both"/>
        <w:rPr>
          <w:rFonts w:ascii="Arial" w:hAnsi="Arial" w:cs="Arial"/>
          <w:szCs w:val="20"/>
          <w:lang w:val="sl-SI"/>
        </w:rPr>
      </w:pPr>
    </w:p>
    <w:p w14:paraId="0FED3CED" w14:textId="4367AD14" w:rsidR="00016C4F" w:rsidRDefault="00AE19D7" w:rsidP="00012475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Predmet javno</w:t>
      </w:r>
      <w:r w:rsidR="00016C4F">
        <w:rPr>
          <w:rFonts w:ascii="Arial" w:hAnsi="Arial" w:cs="Arial"/>
          <w:sz w:val="20"/>
          <w:szCs w:val="20"/>
          <w:lang w:val="sl-SI"/>
        </w:rPr>
        <w:t xml:space="preserve"> </w:t>
      </w:r>
      <w:r w:rsidRPr="008D28A1">
        <w:rPr>
          <w:rFonts w:ascii="Arial" w:hAnsi="Arial" w:cs="Arial"/>
          <w:sz w:val="20"/>
          <w:szCs w:val="20"/>
          <w:lang w:val="sl-SI"/>
        </w:rPr>
        <w:t>-</w:t>
      </w:r>
      <w:r w:rsidR="00016C4F">
        <w:rPr>
          <w:rFonts w:ascii="Arial" w:hAnsi="Arial" w:cs="Arial"/>
          <w:sz w:val="20"/>
          <w:szCs w:val="20"/>
          <w:lang w:val="sl-SI"/>
        </w:rPr>
        <w:t xml:space="preserve"> </w:t>
      </w:r>
      <w:r w:rsidRPr="008D28A1">
        <w:rPr>
          <w:rFonts w:ascii="Arial" w:hAnsi="Arial" w:cs="Arial"/>
          <w:sz w:val="20"/>
          <w:szCs w:val="20"/>
          <w:lang w:val="sl-SI"/>
        </w:rPr>
        <w:t>zasebnega partnerstva v</w:t>
      </w:r>
      <w:r w:rsidR="00714443">
        <w:rPr>
          <w:rFonts w:ascii="Arial" w:hAnsi="Arial" w:cs="Arial"/>
          <w:sz w:val="20"/>
          <w:szCs w:val="20"/>
          <w:lang w:val="sl-SI"/>
        </w:rPr>
        <w:t xml:space="preserve"> okviru predmetnega projekta je </w:t>
      </w:r>
      <w:r w:rsidR="0028063E">
        <w:rPr>
          <w:rFonts w:ascii="Arial" w:hAnsi="Arial" w:cs="Arial"/>
          <w:sz w:val="20"/>
          <w:szCs w:val="20"/>
          <w:lang w:val="sl-SI"/>
        </w:rPr>
        <w:t>energetska sanacija</w:t>
      </w:r>
      <w:r w:rsidR="00D7379B">
        <w:rPr>
          <w:rFonts w:ascii="Arial" w:hAnsi="Arial" w:cs="Arial"/>
          <w:sz w:val="20"/>
          <w:szCs w:val="20"/>
          <w:lang w:val="sl-SI"/>
        </w:rPr>
        <w:t xml:space="preserve"> </w:t>
      </w:r>
      <w:r w:rsidR="00E35A0E">
        <w:rPr>
          <w:rFonts w:ascii="Arial" w:hAnsi="Arial" w:cs="Arial"/>
          <w:sz w:val="20"/>
          <w:szCs w:val="20"/>
          <w:lang w:val="sl-SI"/>
        </w:rPr>
        <w:t>Srednje šole za gostinstvo in turizem Maribor</w:t>
      </w:r>
      <w:r w:rsidR="0028063E">
        <w:rPr>
          <w:rFonts w:ascii="Arial" w:hAnsi="Arial" w:cs="Arial"/>
          <w:sz w:val="20"/>
          <w:szCs w:val="20"/>
          <w:lang w:val="sl-SI"/>
        </w:rPr>
        <w:t xml:space="preserve"> na Cankarjevi 5</w:t>
      </w:r>
      <w:r w:rsidR="00E35A0E">
        <w:rPr>
          <w:rFonts w:ascii="Arial" w:hAnsi="Arial" w:cs="Arial"/>
          <w:sz w:val="20"/>
          <w:szCs w:val="20"/>
          <w:lang w:val="sl-SI"/>
        </w:rPr>
        <w:t xml:space="preserve">. </w:t>
      </w:r>
    </w:p>
    <w:p w14:paraId="283C4A08" w14:textId="0D8B7A37" w:rsidR="00347DC5" w:rsidRPr="00AB4FC4" w:rsidRDefault="008B17B2" w:rsidP="00012475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N</w:t>
      </w:r>
      <w:r w:rsidR="00016C4F">
        <w:rPr>
          <w:rFonts w:ascii="Arial" w:hAnsi="Arial" w:cs="Arial"/>
          <w:sz w:val="20"/>
          <w:szCs w:val="20"/>
          <w:lang w:val="sl-SI"/>
        </w:rPr>
        <w:t xml:space="preserve">amen projekta je </w:t>
      </w:r>
      <w:r w:rsidR="00726770">
        <w:rPr>
          <w:rFonts w:ascii="Arial" w:hAnsi="Arial" w:cs="Arial"/>
          <w:sz w:val="20"/>
          <w:szCs w:val="20"/>
          <w:lang w:val="sl-SI"/>
        </w:rPr>
        <w:t xml:space="preserve">zagotoviti ustrezne prostorske pogoje za izvajanje pouka SGŠT, z zagotovitvijo </w:t>
      </w:r>
      <w:r w:rsidR="00726770" w:rsidRPr="00AB4FC4">
        <w:rPr>
          <w:rFonts w:ascii="Arial" w:hAnsi="Arial" w:cs="Arial"/>
          <w:sz w:val="20"/>
          <w:szCs w:val="20"/>
          <w:lang w:val="sl-SI"/>
        </w:rPr>
        <w:t xml:space="preserve">manjkajočih učilnic in spremljajočih prostorov. </w:t>
      </w:r>
    </w:p>
    <w:p w14:paraId="3ADC4CD3" w14:textId="6D9DFD77" w:rsidR="00012475" w:rsidRPr="00AB4FC4" w:rsidRDefault="00012475" w:rsidP="00012475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Cilji predmetne investicije so:</w:t>
      </w:r>
    </w:p>
    <w:p w14:paraId="7254FC03" w14:textId="7B5386F9" w:rsidR="00012475" w:rsidRPr="00AB4FC4" w:rsidRDefault="00012475" w:rsidP="00012475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omogočiti ugodnejše delovne pogoje tudi zaposlenim,</w:t>
      </w:r>
    </w:p>
    <w:p w14:paraId="2131D304" w14:textId="77777777" w:rsidR="00012475" w:rsidRPr="00AB4FC4" w:rsidRDefault="00012475" w:rsidP="00012475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izboljšati energetsko učinkovitost objekta, pripadajočih energetskih sistemov in zmanjšati rabo</w:t>
      </w:r>
    </w:p>
    <w:p w14:paraId="4E6DEBB4" w14:textId="5151B83A" w:rsidR="00012475" w:rsidRPr="00AB4FC4" w:rsidRDefault="00012475" w:rsidP="00012475">
      <w:pPr>
        <w:pStyle w:val="Odstavekseznama"/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lastRenderedPageBreak/>
        <w:t>energije,</w:t>
      </w:r>
    </w:p>
    <w:p w14:paraId="47156A67" w14:textId="60EF0122" w:rsidR="00012475" w:rsidRPr="00AB4FC4" w:rsidRDefault="00012475" w:rsidP="00012475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zmanjšati stroške ogrevanja in elektrike, tekočega in investicijskega vzdrževanja,</w:t>
      </w:r>
    </w:p>
    <w:p w14:paraId="4C0B4F0A" w14:textId="34CA6AC5" w:rsidR="00012475" w:rsidRPr="00AB4FC4" w:rsidRDefault="00012475" w:rsidP="00012475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zagotoviti nemoteno delovanje ogrevalnih sistemov in</w:t>
      </w:r>
    </w:p>
    <w:p w14:paraId="546EDFFB" w14:textId="00251FAE" w:rsidR="00012475" w:rsidRPr="00AB4FC4" w:rsidRDefault="00012475" w:rsidP="00012475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zmanjšati emisije CO</w:t>
      </w:r>
      <w:r w:rsidR="00AB4FC4" w:rsidRPr="00AB4FC4">
        <w:rPr>
          <w:rFonts w:ascii="Calibri" w:hAnsi="Calibri" w:cs="Calibri"/>
          <w:sz w:val="20"/>
          <w:szCs w:val="20"/>
          <w:lang w:val="sl-SI"/>
        </w:rPr>
        <w:t>₂</w:t>
      </w:r>
      <w:r w:rsidRPr="00AB4FC4">
        <w:rPr>
          <w:rFonts w:ascii="Arial" w:hAnsi="Arial" w:cs="Arial"/>
          <w:sz w:val="20"/>
          <w:szCs w:val="20"/>
          <w:lang w:val="sl-SI"/>
        </w:rPr>
        <w:t xml:space="preserve"> in ostalih negativnih vplivov na okolje.</w:t>
      </w:r>
    </w:p>
    <w:p w14:paraId="1230B302" w14:textId="33461530" w:rsidR="00347DC5" w:rsidRDefault="00347DC5" w:rsidP="00AE19D7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Javni partner ocenjuje, da bi bilo za uspešno izvedbo projekta potrebno izvesti sledeče ukrepe, pri čemer pa predlagani ukrepi niso zavezujoči temveč mora smotrne ukrepe v vlogi predlagati promotor</w:t>
      </w:r>
      <w:r w:rsidR="00C77015" w:rsidRPr="00AB4FC4">
        <w:rPr>
          <w:rFonts w:ascii="Arial" w:hAnsi="Arial" w:cs="Arial"/>
          <w:sz w:val="20"/>
          <w:szCs w:val="20"/>
          <w:lang w:val="sl-SI"/>
        </w:rPr>
        <w:t xml:space="preserve"> (predlagani ukrepi so povzeti iz Razširjenega energetskega pregleda Srednje šole za gostinstvo in turizem Maribor, EUTRIP d.o.o., maj 2017):</w:t>
      </w:r>
    </w:p>
    <w:p w14:paraId="2091CF34" w14:textId="77777777" w:rsidR="003146E4" w:rsidRDefault="003146E4" w:rsidP="00AE19D7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34"/>
        <w:gridCol w:w="8452"/>
      </w:tblGrid>
      <w:tr w:rsidR="00152F5A" w14:paraId="233A0981" w14:textId="77777777" w:rsidTr="001A72FA">
        <w:trPr>
          <w:trHeight w:val="304"/>
        </w:trPr>
        <w:tc>
          <w:tcPr>
            <w:tcW w:w="449" w:type="pct"/>
            <w:vMerge w:val="restart"/>
            <w:shd w:val="pct12" w:color="auto" w:fill="auto"/>
            <w:vAlign w:val="center"/>
          </w:tcPr>
          <w:p w14:paraId="29CAFF1E" w14:textId="2BDCC0F1" w:rsidR="00152F5A" w:rsidRPr="008E723C" w:rsidRDefault="00152F5A" w:rsidP="001A72F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E723C">
              <w:rPr>
                <w:rFonts w:ascii="Arial" w:hAnsi="Arial" w:cs="Arial"/>
                <w:b/>
                <w:sz w:val="20"/>
                <w:szCs w:val="20"/>
                <w:lang w:val="sl-SI"/>
              </w:rPr>
              <w:t>Št.</w:t>
            </w:r>
          </w:p>
        </w:tc>
        <w:tc>
          <w:tcPr>
            <w:tcW w:w="4551" w:type="pct"/>
            <w:vMerge w:val="restart"/>
            <w:shd w:val="pct12" w:color="auto" w:fill="auto"/>
            <w:vAlign w:val="center"/>
          </w:tcPr>
          <w:p w14:paraId="29726E59" w14:textId="64838908" w:rsidR="00152F5A" w:rsidRPr="008E723C" w:rsidRDefault="00BD0BCE" w:rsidP="001A72F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PREDLAGANI UKREPI</w:t>
            </w:r>
          </w:p>
        </w:tc>
      </w:tr>
      <w:tr w:rsidR="00152F5A" w14:paraId="40DD0321" w14:textId="77777777" w:rsidTr="001A72FA">
        <w:trPr>
          <w:trHeight w:val="344"/>
        </w:trPr>
        <w:tc>
          <w:tcPr>
            <w:tcW w:w="449" w:type="pct"/>
            <w:vMerge/>
            <w:shd w:val="pct12" w:color="auto" w:fill="auto"/>
            <w:vAlign w:val="center"/>
          </w:tcPr>
          <w:p w14:paraId="6323AD8E" w14:textId="77777777" w:rsidR="00152F5A" w:rsidRDefault="00152F5A" w:rsidP="001A72FA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551" w:type="pct"/>
            <w:vMerge/>
            <w:shd w:val="pct12" w:color="auto" w:fill="auto"/>
            <w:vAlign w:val="center"/>
          </w:tcPr>
          <w:p w14:paraId="334CB37E" w14:textId="77777777" w:rsidR="00152F5A" w:rsidRDefault="00152F5A" w:rsidP="001A72FA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401B4F" w14:paraId="2F58CA37" w14:textId="77777777" w:rsidTr="001A72FA">
        <w:trPr>
          <w:trHeight w:val="224"/>
        </w:trPr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08F0F3A3" w14:textId="48AA26AA" w:rsidR="00401B4F" w:rsidRPr="00A03573" w:rsidRDefault="005A74EB" w:rsidP="001A72FA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0.</w:t>
            </w:r>
          </w:p>
        </w:tc>
        <w:tc>
          <w:tcPr>
            <w:tcW w:w="4551" w:type="pct"/>
            <w:shd w:val="clear" w:color="auto" w:fill="F2F2F2" w:themeFill="background1" w:themeFillShade="F2"/>
            <w:vAlign w:val="center"/>
          </w:tcPr>
          <w:p w14:paraId="1EBF637F" w14:textId="0FBB85B7" w:rsidR="00401B4F" w:rsidRPr="00A03573" w:rsidRDefault="005A74EB" w:rsidP="001A72F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ORGANIZACIJSKI UKREPI</w:t>
            </w:r>
          </w:p>
        </w:tc>
      </w:tr>
      <w:tr w:rsidR="00152F5A" w14:paraId="188C6B8C" w14:textId="77777777" w:rsidTr="001A72FA">
        <w:trPr>
          <w:trHeight w:val="104"/>
        </w:trPr>
        <w:tc>
          <w:tcPr>
            <w:tcW w:w="449" w:type="pct"/>
            <w:vAlign w:val="center"/>
          </w:tcPr>
          <w:p w14:paraId="2DF6998B" w14:textId="1482BD1A" w:rsidR="00152F5A" w:rsidRDefault="00152F5A" w:rsidP="001A72FA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551" w:type="pct"/>
            <w:vAlign w:val="center"/>
          </w:tcPr>
          <w:p w14:paraId="601B922F" w14:textId="5D888FAA" w:rsidR="00152F5A" w:rsidRPr="004A5205" w:rsidRDefault="005A74EB" w:rsidP="001A72FA">
            <w:pPr>
              <w:pStyle w:val="Odstavekseznama"/>
              <w:numPr>
                <w:ilvl w:val="0"/>
                <w:numId w:val="24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CNS + Monitoring + energetsko upravljanje z organizacijskimi ukrepi</w:t>
            </w:r>
          </w:p>
        </w:tc>
      </w:tr>
      <w:tr w:rsidR="00401B4F" w14:paraId="58695BA4" w14:textId="77777777" w:rsidTr="001A72FA">
        <w:trPr>
          <w:trHeight w:val="224"/>
        </w:trPr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7C05785B" w14:textId="7597D402" w:rsidR="00401B4F" w:rsidRDefault="005A74EB" w:rsidP="001A72FA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1.</w:t>
            </w:r>
          </w:p>
        </w:tc>
        <w:tc>
          <w:tcPr>
            <w:tcW w:w="4551" w:type="pct"/>
            <w:shd w:val="clear" w:color="auto" w:fill="F2F2F2" w:themeFill="background1" w:themeFillShade="F2"/>
            <w:vAlign w:val="center"/>
          </w:tcPr>
          <w:p w14:paraId="78E731AB" w14:textId="38AACD35" w:rsidR="00401B4F" w:rsidRPr="00B34E37" w:rsidRDefault="005A74EB" w:rsidP="001A72F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UKREPI NA OVOJU OBJEKTA</w:t>
            </w:r>
          </w:p>
        </w:tc>
      </w:tr>
      <w:tr w:rsidR="00152F5A" w:rsidRPr="001A72FA" w14:paraId="116B580C" w14:textId="77777777" w:rsidTr="001A72FA">
        <w:trPr>
          <w:trHeight w:val="1252"/>
        </w:trPr>
        <w:tc>
          <w:tcPr>
            <w:tcW w:w="449" w:type="pct"/>
            <w:vAlign w:val="center"/>
          </w:tcPr>
          <w:p w14:paraId="77238718" w14:textId="19C66CB6" w:rsidR="00152F5A" w:rsidRDefault="00152F5A" w:rsidP="001A72FA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551" w:type="pct"/>
            <w:vAlign w:val="center"/>
          </w:tcPr>
          <w:p w14:paraId="7639CDC8" w14:textId="77777777" w:rsidR="00401B4F" w:rsidRPr="001A72FA" w:rsidRDefault="005A74EB" w:rsidP="001A72FA">
            <w:pPr>
              <w:pStyle w:val="Odstavekseznama"/>
              <w:numPr>
                <w:ilvl w:val="0"/>
                <w:numId w:val="25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Namestitev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topl</w:t>
            </w:r>
            <w:r w:rsidR="001A72FA">
              <w:rPr>
                <w:rFonts w:ascii="Arial" w:hAnsi="Arial"/>
                <w:sz w:val="20"/>
                <w:szCs w:val="20"/>
              </w:rPr>
              <w:t>otne</w:t>
            </w:r>
            <w:proofErr w:type="spellEnd"/>
            <w:r w:rsidR="001A72F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A72FA">
              <w:rPr>
                <w:rFonts w:ascii="Arial" w:hAnsi="Arial"/>
                <w:sz w:val="20"/>
                <w:szCs w:val="20"/>
              </w:rPr>
              <w:t>izolacije</w:t>
            </w:r>
            <w:proofErr w:type="spellEnd"/>
            <w:r w:rsidR="001A72F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A72FA">
              <w:rPr>
                <w:rFonts w:ascii="Arial" w:hAnsi="Arial"/>
                <w:sz w:val="20"/>
                <w:szCs w:val="20"/>
              </w:rPr>
              <w:t>na</w:t>
            </w:r>
            <w:proofErr w:type="spellEnd"/>
            <w:r w:rsidR="001A72F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A72FA">
              <w:rPr>
                <w:rFonts w:ascii="Arial" w:hAnsi="Arial"/>
                <w:sz w:val="20"/>
                <w:szCs w:val="20"/>
              </w:rPr>
              <w:t>nezaščiteno</w:t>
            </w:r>
            <w:proofErr w:type="spellEnd"/>
            <w:r w:rsidR="001A72F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A72FA">
              <w:rPr>
                <w:rFonts w:ascii="Arial" w:hAnsi="Arial"/>
                <w:sz w:val="20"/>
                <w:szCs w:val="20"/>
              </w:rPr>
              <w:t>fasado</w:t>
            </w:r>
            <w:proofErr w:type="spellEnd"/>
            <w:r w:rsidR="001A72FA">
              <w:rPr>
                <w:rFonts w:ascii="Arial" w:hAnsi="Arial"/>
                <w:sz w:val="20"/>
                <w:szCs w:val="20"/>
              </w:rPr>
              <w:t xml:space="preserve">, </w:t>
            </w:r>
          </w:p>
          <w:p w14:paraId="08E5CEFC" w14:textId="77777777" w:rsidR="001A72FA" w:rsidRPr="001A72FA" w:rsidRDefault="001A72FA" w:rsidP="001A72FA">
            <w:pPr>
              <w:pStyle w:val="Odstavekseznama"/>
              <w:numPr>
                <w:ilvl w:val="0"/>
                <w:numId w:val="25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A72FA">
              <w:rPr>
                <w:rFonts w:ascii="Arial" w:hAnsi="Arial"/>
                <w:sz w:val="20"/>
                <w:szCs w:val="20"/>
                <w:lang w:val="sl-SI"/>
              </w:rPr>
              <w:t>Namestitev toplotne izolacije na tla neogrevanega podstrešja / ma</w:t>
            </w:r>
            <w:r>
              <w:rPr>
                <w:rFonts w:ascii="Arial" w:hAnsi="Arial"/>
                <w:sz w:val="20"/>
                <w:szCs w:val="20"/>
                <w:lang w:val="sl-SI"/>
              </w:rPr>
              <w:t xml:space="preserve">nsarde, </w:t>
            </w:r>
          </w:p>
          <w:p w14:paraId="52764F74" w14:textId="77777777" w:rsidR="001A72FA" w:rsidRPr="001A72FA" w:rsidRDefault="001A72FA" w:rsidP="001A72FA">
            <w:pPr>
              <w:pStyle w:val="Odstavekseznama"/>
              <w:numPr>
                <w:ilvl w:val="0"/>
                <w:numId w:val="25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/>
                <w:sz w:val="20"/>
                <w:szCs w:val="20"/>
                <w:lang w:val="sl-SI"/>
              </w:rPr>
              <w:t xml:space="preserve">Zamenjava lesenega stavbnega pohištva (okna in vrata), </w:t>
            </w:r>
          </w:p>
          <w:p w14:paraId="7522C693" w14:textId="77777777" w:rsidR="001A72FA" w:rsidRPr="001A72FA" w:rsidRDefault="001A72FA" w:rsidP="001A72FA">
            <w:pPr>
              <w:pStyle w:val="Odstavekseznama"/>
              <w:numPr>
                <w:ilvl w:val="0"/>
                <w:numId w:val="25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/>
                <w:sz w:val="20"/>
                <w:szCs w:val="20"/>
                <w:lang w:val="sl-SI"/>
              </w:rPr>
              <w:t xml:space="preserve">Zamenjava PVC in ALU stavbnega pohištva, </w:t>
            </w:r>
          </w:p>
          <w:p w14:paraId="08768944" w14:textId="7718CA1D" w:rsidR="001A72FA" w:rsidRPr="00401B4F" w:rsidRDefault="001A72FA" w:rsidP="001A72FA">
            <w:pPr>
              <w:pStyle w:val="Odstavekseznama"/>
              <w:numPr>
                <w:ilvl w:val="0"/>
                <w:numId w:val="25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/>
                <w:sz w:val="20"/>
                <w:szCs w:val="20"/>
                <w:lang w:val="sl-SI"/>
              </w:rPr>
              <w:t xml:space="preserve">Tla na terenu. </w:t>
            </w:r>
          </w:p>
        </w:tc>
      </w:tr>
      <w:tr w:rsidR="00B34E37" w14:paraId="6AB99AAB" w14:textId="77777777" w:rsidTr="001A72FA">
        <w:trPr>
          <w:trHeight w:val="237"/>
        </w:trPr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44D0C0BA" w14:textId="696155F2" w:rsidR="00B34E37" w:rsidRPr="00B34E37" w:rsidRDefault="001A72FA" w:rsidP="001A72FA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2. </w:t>
            </w:r>
          </w:p>
        </w:tc>
        <w:tc>
          <w:tcPr>
            <w:tcW w:w="4551" w:type="pct"/>
            <w:shd w:val="clear" w:color="auto" w:fill="F2F2F2" w:themeFill="background1" w:themeFillShade="F2"/>
            <w:vAlign w:val="center"/>
          </w:tcPr>
          <w:p w14:paraId="177E7E22" w14:textId="3E46E03D" w:rsidR="00B34E37" w:rsidRPr="00B34E37" w:rsidRDefault="001A72FA" w:rsidP="001A72F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UKREPI NA STROJNIH SISTEMIH</w:t>
            </w:r>
          </w:p>
        </w:tc>
      </w:tr>
      <w:tr w:rsidR="00152F5A" w:rsidRPr="001A72FA" w14:paraId="245D4C76" w14:textId="77777777" w:rsidTr="001A72FA">
        <w:trPr>
          <w:trHeight w:val="594"/>
        </w:trPr>
        <w:tc>
          <w:tcPr>
            <w:tcW w:w="449" w:type="pct"/>
            <w:vAlign w:val="center"/>
          </w:tcPr>
          <w:p w14:paraId="672AF194" w14:textId="3C9B27B8" w:rsidR="00152F5A" w:rsidRDefault="00152F5A" w:rsidP="001A72F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551" w:type="pct"/>
            <w:vAlign w:val="center"/>
          </w:tcPr>
          <w:p w14:paraId="780D709C" w14:textId="296D26B3" w:rsidR="00B34E37" w:rsidRDefault="001A72FA" w:rsidP="001A72FA">
            <w:pPr>
              <w:pStyle w:val="Odstavekseznama"/>
              <w:numPr>
                <w:ilvl w:val="0"/>
                <w:numId w:val="26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Vgradnja termostatskih ventilov in hidravlično uravnoteženje, </w:t>
            </w:r>
          </w:p>
          <w:p w14:paraId="2838E31A" w14:textId="77777777" w:rsidR="001A72FA" w:rsidRDefault="001A72FA" w:rsidP="001A72FA">
            <w:pPr>
              <w:pStyle w:val="Odstavekseznama"/>
              <w:numPr>
                <w:ilvl w:val="0"/>
                <w:numId w:val="26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Vgradnja centralnih ali lokalnih prezračevalnih naprav z rekuperacijo za prezračevanje 8 učilnic, </w:t>
            </w:r>
          </w:p>
          <w:p w14:paraId="06FEB66C" w14:textId="3D7B94B5" w:rsidR="001A72FA" w:rsidRPr="000301B7" w:rsidRDefault="001A72FA" w:rsidP="001A72FA">
            <w:pPr>
              <w:pStyle w:val="Odstavekseznama"/>
              <w:numPr>
                <w:ilvl w:val="0"/>
                <w:numId w:val="26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Vgradnja kuhinjskih prezračevalnih naprav z rekuperacijo za prezračevanje kuhinj in jedilnic.</w:t>
            </w:r>
          </w:p>
        </w:tc>
      </w:tr>
      <w:tr w:rsidR="00152F5A" w14:paraId="546EBEA5" w14:textId="77777777" w:rsidTr="001A72FA">
        <w:trPr>
          <w:trHeight w:val="67"/>
        </w:trPr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55076B8C" w14:textId="55B34712" w:rsidR="00152F5A" w:rsidRDefault="001A72FA" w:rsidP="001A72F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3.</w:t>
            </w:r>
          </w:p>
        </w:tc>
        <w:tc>
          <w:tcPr>
            <w:tcW w:w="4551" w:type="pct"/>
            <w:shd w:val="clear" w:color="auto" w:fill="F2F2F2" w:themeFill="background1" w:themeFillShade="F2"/>
            <w:vAlign w:val="center"/>
          </w:tcPr>
          <w:p w14:paraId="18B5AAA3" w14:textId="2BFBA38B" w:rsidR="00152F5A" w:rsidRDefault="001A72FA" w:rsidP="001A72F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UKREPI NA ELEKTRO SISTEMIH</w:t>
            </w:r>
          </w:p>
        </w:tc>
      </w:tr>
      <w:tr w:rsidR="00152F5A" w14:paraId="142677CD" w14:textId="77777777" w:rsidTr="001A72FA">
        <w:trPr>
          <w:trHeight w:val="67"/>
        </w:trPr>
        <w:tc>
          <w:tcPr>
            <w:tcW w:w="449" w:type="pct"/>
            <w:vAlign w:val="center"/>
          </w:tcPr>
          <w:p w14:paraId="0FF34A03" w14:textId="6B6CA382" w:rsidR="00152F5A" w:rsidRDefault="00152F5A" w:rsidP="001A72F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551" w:type="pct"/>
            <w:vAlign w:val="center"/>
          </w:tcPr>
          <w:p w14:paraId="036B0725" w14:textId="41311E09" w:rsidR="00440789" w:rsidRPr="00440789" w:rsidRDefault="001A72FA" w:rsidP="001A72FA">
            <w:pPr>
              <w:pStyle w:val="Odstavekseznama"/>
              <w:numPr>
                <w:ilvl w:val="0"/>
                <w:numId w:val="27"/>
              </w:num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Rekonstrukcija razsvetljave. </w:t>
            </w:r>
          </w:p>
        </w:tc>
      </w:tr>
    </w:tbl>
    <w:p w14:paraId="38EE6CC8" w14:textId="77777777" w:rsidR="00B15BA5" w:rsidRDefault="00B15BA5" w:rsidP="00AE19D7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7A6269DC" w14:textId="2C840945" w:rsidR="00347DC5" w:rsidRDefault="00347DC5" w:rsidP="00AE19D7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1CD80BE1" w14:textId="330E5E70" w:rsidR="00A80F4B" w:rsidRDefault="008E723C" w:rsidP="00016C4F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AB4FC4">
        <w:rPr>
          <w:rFonts w:ascii="Arial" w:hAnsi="Arial" w:cs="Arial"/>
          <w:sz w:val="20"/>
          <w:szCs w:val="20"/>
          <w:lang w:val="sl-SI"/>
        </w:rPr>
        <w:t>Podrobnejša analiza ukrepov</w:t>
      </w:r>
      <w:r w:rsidR="00016C4F" w:rsidRPr="00AB4FC4">
        <w:rPr>
          <w:rFonts w:ascii="Arial" w:hAnsi="Arial" w:cs="Arial"/>
          <w:sz w:val="20"/>
          <w:szCs w:val="20"/>
          <w:lang w:val="sl-SI"/>
        </w:rPr>
        <w:t xml:space="preserve">, ki bi jih bilo </w:t>
      </w:r>
      <w:r w:rsidRPr="00AB4FC4">
        <w:rPr>
          <w:rFonts w:ascii="Arial" w:hAnsi="Arial" w:cs="Arial"/>
          <w:sz w:val="20"/>
          <w:szCs w:val="20"/>
          <w:lang w:val="sl-SI"/>
        </w:rPr>
        <w:t>smotrno</w:t>
      </w:r>
      <w:r w:rsidR="00016C4F" w:rsidRPr="00AB4FC4">
        <w:rPr>
          <w:rFonts w:ascii="Arial" w:hAnsi="Arial" w:cs="Arial"/>
          <w:sz w:val="20"/>
          <w:szCs w:val="20"/>
          <w:lang w:val="sl-SI"/>
        </w:rPr>
        <w:t xml:space="preserve"> izvesti v okviru javno - zasebnega partnerstva in energetske sanacije objekta, izhajajo iz </w:t>
      </w:r>
      <w:r w:rsidR="00A80F4B" w:rsidRPr="00AB4FC4">
        <w:rPr>
          <w:rFonts w:ascii="Arial" w:hAnsi="Arial" w:cs="Arial"/>
          <w:sz w:val="20"/>
          <w:szCs w:val="20"/>
          <w:lang w:val="sl-SI"/>
        </w:rPr>
        <w:t>Razširjeni energetski pregled: Srednja šola za gostinstvo in turizem Maribor, Cankarjeva ulica 5, 2000 Maribor, št. projekta 0119, Celje, maj 2017</w:t>
      </w:r>
      <w:r w:rsidR="00AB4FC4">
        <w:rPr>
          <w:rFonts w:ascii="Arial" w:hAnsi="Arial" w:cs="Arial"/>
          <w:sz w:val="20"/>
          <w:szCs w:val="20"/>
          <w:lang w:val="sl-SI"/>
        </w:rPr>
        <w:t xml:space="preserve">, pri čemer promotor lahko predstavi nabor variantnih rešitev, ki jih v vlogi tehnično, ekonomsko in pravno </w:t>
      </w:r>
      <w:proofErr w:type="spellStart"/>
      <w:r w:rsidR="00AB4FC4">
        <w:rPr>
          <w:rFonts w:ascii="Arial" w:hAnsi="Arial" w:cs="Arial"/>
          <w:sz w:val="20"/>
          <w:szCs w:val="20"/>
          <w:lang w:val="sl-SI"/>
        </w:rPr>
        <w:t>obddela</w:t>
      </w:r>
      <w:proofErr w:type="spellEnd"/>
      <w:r w:rsidR="00A80F4B" w:rsidRPr="00AB4FC4">
        <w:rPr>
          <w:rFonts w:ascii="Arial" w:hAnsi="Arial" w:cs="Arial"/>
          <w:sz w:val="20"/>
          <w:szCs w:val="20"/>
          <w:lang w:val="sl-SI"/>
        </w:rPr>
        <w:t>.</w:t>
      </w:r>
    </w:p>
    <w:p w14:paraId="698B14B4" w14:textId="77777777" w:rsidR="00016C4F" w:rsidRPr="008D28A1" w:rsidRDefault="00016C4F" w:rsidP="00AE19D7">
      <w:pPr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7BB74EFA" w14:textId="484596EB" w:rsidR="002C56D7" w:rsidRDefault="002C56D7" w:rsidP="003A616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599D6572" w14:textId="77777777" w:rsidR="00A25CD4" w:rsidRPr="008D28A1" w:rsidRDefault="00962171" w:rsidP="00A25CD4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Arial" w:hAnsi="Arial" w:cs="Arial"/>
          <w:color w:val="FFFFFF" w:themeColor="background1"/>
          <w:szCs w:val="26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t>Obvezna vsebina vloge o zainteresiranosti</w:t>
      </w:r>
    </w:p>
    <w:p w14:paraId="0649BBD5" w14:textId="77777777" w:rsidR="00A25CD4" w:rsidRPr="008D28A1" w:rsidRDefault="00A25CD4" w:rsidP="002E161D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sl-SI"/>
        </w:rPr>
      </w:pPr>
    </w:p>
    <w:p w14:paraId="55B77FB1" w14:textId="77777777" w:rsidR="00962171" w:rsidRPr="008D28A1" w:rsidRDefault="00962171" w:rsidP="00716059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Vlogo promotorja o zainteresiranosti za izvedbo javno-zasebnega partnerstva mora vsebovati: </w:t>
      </w:r>
    </w:p>
    <w:p w14:paraId="7BAA94AB" w14:textId="77777777" w:rsidR="00962171" w:rsidRPr="008D28A1" w:rsidRDefault="00962171" w:rsidP="0059767B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predstavitev promotorja, ki naj zajema vsaj: </w:t>
      </w:r>
    </w:p>
    <w:p w14:paraId="5A166F7D" w14:textId="77777777" w:rsidR="00962171" w:rsidRPr="008D28A1" w:rsidRDefault="00962171" w:rsidP="0059767B">
      <w:pPr>
        <w:pStyle w:val="Odstavekseznama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lastRenderedPageBreak/>
        <w:t xml:space="preserve">opis razvojnih in organizacijskih možnosti in sposobnosti promotorja (t.i. analiza razvojnih možnosti in sposobnosti investitorja), </w:t>
      </w:r>
    </w:p>
    <w:p w14:paraId="29BFE28E" w14:textId="77777777" w:rsidR="00962171" w:rsidRPr="008D28A1" w:rsidRDefault="00962171" w:rsidP="0059767B">
      <w:pPr>
        <w:pStyle w:val="Odstavekseznama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opredelitev finančnih sposobnosti promotorja,</w:t>
      </w:r>
    </w:p>
    <w:p w14:paraId="41633AC0" w14:textId="77777777" w:rsidR="00962171" w:rsidRPr="008D28A1" w:rsidRDefault="00962171" w:rsidP="0059767B">
      <w:pPr>
        <w:pStyle w:val="Odstavekseznama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opredelitev tehničnih sposobnosti promotorja (npr. referenc na podobnih projektih),</w:t>
      </w:r>
    </w:p>
    <w:p w14:paraId="16D1B770" w14:textId="77777777" w:rsidR="00B60DB5" w:rsidRPr="008D28A1" w:rsidRDefault="00962171" w:rsidP="0059767B">
      <w:pPr>
        <w:pStyle w:val="Odstavekseznama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opredelitev kadrovskih sposobnosti promotorja,</w:t>
      </w:r>
    </w:p>
    <w:p w14:paraId="0676F572" w14:textId="77777777" w:rsidR="00962171" w:rsidRPr="008D28A1" w:rsidRDefault="00962171" w:rsidP="0059767B">
      <w:pPr>
        <w:pStyle w:val="Odstavekseznama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navedbo kontaktne osebe z ust</w:t>
      </w:r>
      <w:r w:rsidR="0094654E" w:rsidRPr="008D28A1">
        <w:rPr>
          <w:rFonts w:ascii="Arial" w:hAnsi="Arial" w:cs="Arial"/>
          <w:sz w:val="20"/>
          <w:szCs w:val="20"/>
          <w:lang w:val="sl-SI"/>
        </w:rPr>
        <w:t xml:space="preserve">reznim kontaktnimi podatki; </w:t>
      </w:r>
    </w:p>
    <w:p w14:paraId="1CB2BAE8" w14:textId="77777777" w:rsidR="00962171" w:rsidRPr="008D28A1" w:rsidRDefault="00962171" w:rsidP="0059767B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idejne rešitve za dosego razpisanih ciljev in tehnične specifikacije, ki naj zajema vsaj: </w:t>
      </w:r>
    </w:p>
    <w:p w14:paraId="0FB91B5E" w14:textId="77777777" w:rsidR="00962171" w:rsidRPr="008D28A1" w:rsidRDefault="00962171" w:rsidP="0059767B">
      <w:pPr>
        <w:pStyle w:val="Odstavekseznama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predlog oblike javno-zasebnega partnerstva,</w:t>
      </w:r>
    </w:p>
    <w:p w14:paraId="4B5BAAC2" w14:textId="77777777" w:rsidR="0094654E" w:rsidRPr="008D28A1" w:rsidRDefault="00962171" w:rsidP="0059767B">
      <w:pPr>
        <w:pStyle w:val="Odstavekseznama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predlog </w:t>
      </w:r>
      <w:r w:rsidR="0094654E" w:rsidRPr="008D28A1">
        <w:rPr>
          <w:rFonts w:ascii="Arial" w:hAnsi="Arial" w:cs="Arial"/>
          <w:sz w:val="20"/>
          <w:szCs w:val="20"/>
          <w:lang w:val="sl-SI"/>
        </w:rPr>
        <w:t>izvedbe projekta</w:t>
      </w:r>
      <w:r w:rsidRPr="008D28A1">
        <w:rPr>
          <w:rFonts w:ascii="Arial" w:hAnsi="Arial" w:cs="Arial"/>
          <w:sz w:val="20"/>
          <w:szCs w:val="20"/>
          <w:lang w:val="sl-SI"/>
        </w:rPr>
        <w:t xml:space="preserve">; </w:t>
      </w:r>
    </w:p>
    <w:p w14:paraId="16B2A481" w14:textId="77777777" w:rsidR="0094654E" w:rsidRPr="008D28A1" w:rsidRDefault="00962171" w:rsidP="0059767B">
      <w:pPr>
        <w:pStyle w:val="Odstavekseznama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prikaz ocenjene vrednosti investicije ter predvidene finančne konstrukcije, iz katere bodo razvidna tveganja, ki bi jih zainteresirana oseba prevzela z oceno vrednosti posameznega prevzetega tveganja, ki naj zajema vsaj: </w:t>
      </w:r>
    </w:p>
    <w:p w14:paraId="5E5D9C0A" w14:textId="77777777" w:rsidR="0094654E" w:rsidRPr="008D28A1" w:rsidRDefault="00962171" w:rsidP="0059767B">
      <w:pPr>
        <w:pStyle w:val="Odstavekseznama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predlog modela financiranja javno-zasebnega partnerstva,</w:t>
      </w:r>
    </w:p>
    <w:p w14:paraId="483807CB" w14:textId="77777777" w:rsidR="0094654E" w:rsidRPr="008D28A1" w:rsidRDefault="00962171" w:rsidP="0059767B">
      <w:pPr>
        <w:pStyle w:val="Odstavekseznama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opredelitev in razčlenitev vložkov in zavez zasebnega partnerja, </w:t>
      </w:r>
    </w:p>
    <w:p w14:paraId="288FE09F" w14:textId="77777777" w:rsidR="0094654E" w:rsidRPr="008D28A1" w:rsidRDefault="00962171" w:rsidP="0059767B">
      <w:pPr>
        <w:pStyle w:val="Odstavekseznama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opredelitev in razčlenitev vložkov in zavez javnega partnerja, </w:t>
      </w:r>
    </w:p>
    <w:p w14:paraId="32A9007D" w14:textId="77777777" w:rsidR="0094654E" w:rsidRPr="008D28A1" w:rsidRDefault="00962171" w:rsidP="0059767B">
      <w:pPr>
        <w:pStyle w:val="Odstavekseznama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oceno tveganj predlaganega modela javno-zasebnega partnerstva z opredelitvijo katera tveganja prevzema zasebni, katera javni partner in katera so skupna;</w:t>
      </w:r>
    </w:p>
    <w:p w14:paraId="18849540" w14:textId="77777777" w:rsidR="0094654E" w:rsidRPr="008D28A1" w:rsidRDefault="00962171" w:rsidP="0059767B">
      <w:pPr>
        <w:pStyle w:val="Odstavekseznama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časovni načrt izvedbe, ki naj zajema vsaj: </w:t>
      </w:r>
    </w:p>
    <w:p w14:paraId="315E89EC" w14:textId="77777777" w:rsidR="0094654E" w:rsidRPr="008D28A1" w:rsidRDefault="00962171" w:rsidP="0059767B">
      <w:pPr>
        <w:pStyle w:val="Odstavekseznama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predvideno trajanje razmerja javno-zasebnega partnerstva,</w:t>
      </w:r>
    </w:p>
    <w:p w14:paraId="12DDFC20" w14:textId="77777777" w:rsidR="0094654E" w:rsidRPr="008D28A1" w:rsidRDefault="00962171" w:rsidP="0059767B">
      <w:pPr>
        <w:pStyle w:val="Odstavekseznama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 xml:space="preserve">terminski plan izvedbe posameznih </w:t>
      </w:r>
      <w:r w:rsidR="0094654E" w:rsidRPr="008D28A1">
        <w:rPr>
          <w:rFonts w:ascii="Arial" w:hAnsi="Arial" w:cs="Arial"/>
          <w:sz w:val="20"/>
          <w:szCs w:val="20"/>
          <w:lang w:val="sl-SI"/>
        </w:rPr>
        <w:t>aktivnosti</w:t>
      </w:r>
      <w:r w:rsidRPr="008D28A1">
        <w:rPr>
          <w:rFonts w:ascii="Arial" w:hAnsi="Arial" w:cs="Arial"/>
          <w:sz w:val="20"/>
          <w:szCs w:val="20"/>
          <w:lang w:val="sl-SI"/>
        </w:rPr>
        <w:t xml:space="preserve"> (</w:t>
      </w:r>
      <w:r w:rsidR="0094654E" w:rsidRPr="008D28A1">
        <w:rPr>
          <w:rFonts w:ascii="Arial" w:hAnsi="Arial" w:cs="Arial"/>
          <w:sz w:val="20"/>
          <w:szCs w:val="20"/>
          <w:lang w:val="sl-SI"/>
        </w:rPr>
        <w:t>gradnja, upravljanje</w:t>
      </w:r>
      <w:r w:rsidRPr="008D28A1">
        <w:rPr>
          <w:rFonts w:ascii="Arial" w:hAnsi="Arial" w:cs="Arial"/>
          <w:sz w:val="20"/>
          <w:szCs w:val="20"/>
          <w:lang w:val="sl-SI"/>
        </w:rPr>
        <w:t xml:space="preserve">); </w:t>
      </w:r>
    </w:p>
    <w:p w14:paraId="691E25D9" w14:textId="77777777" w:rsidR="0094654E" w:rsidRPr="008D28A1" w:rsidRDefault="0094654E" w:rsidP="0059767B">
      <w:pPr>
        <w:pStyle w:val="Odstavekseznama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ekonomsko oceno projekta;</w:t>
      </w:r>
    </w:p>
    <w:p w14:paraId="449EE7F3" w14:textId="77777777" w:rsidR="009363C2" w:rsidRPr="008D28A1" w:rsidRDefault="00962171" w:rsidP="0059767B">
      <w:pPr>
        <w:pStyle w:val="Odstavekseznama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oceno izve</w:t>
      </w:r>
      <w:r w:rsidR="009363C2" w:rsidRPr="008D28A1">
        <w:rPr>
          <w:rFonts w:ascii="Arial" w:hAnsi="Arial" w:cs="Arial"/>
          <w:sz w:val="20"/>
          <w:szCs w:val="20"/>
          <w:lang w:val="sl-SI"/>
        </w:rPr>
        <w:t>dljivosti predlaganega projekta.</w:t>
      </w:r>
    </w:p>
    <w:p w14:paraId="1F352142" w14:textId="77777777" w:rsidR="009363C2" w:rsidRPr="008D28A1" w:rsidRDefault="009363C2" w:rsidP="009363C2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54499B7F" w14:textId="19CFB8E0" w:rsidR="009363C2" w:rsidRPr="008D28A1" w:rsidRDefault="009363C2" w:rsidP="009363C2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8D28A1">
        <w:rPr>
          <w:rFonts w:ascii="Arial" w:hAnsi="Arial" w:cs="Arial"/>
          <w:b/>
          <w:sz w:val="20"/>
          <w:szCs w:val="20"/>
          <w:lang w:val="sl-SI"/>
        </w:rPr>
        <w:t>Promotor mora v okviru vloge, konkretno v okviru prikaza ocenjene vrednosti investicije ter predvidene finančne konstrukcije, iz katere bodo razvidna tveganja, ki bi jih zainteresirana oseba prevzela,</w:t>
      </w:r>
      <w:r w:rsidR="00D32605" w:rsidRPr="008D28A1">
        <w:rPr>
          <w:rFonts w:ascii="Arial" w:hAnsi="Arial" w:cs="Arial"/>
          <w:b/>
          <w:sz w:val="20"/>
          <w:szCs w:val="20"/>
          <w:lang w:val="sl-SI"/>
        </w:rPr>
        <w:t xml:space="preserve"> predlagati tudi način/e izvajanja javno-zasebnega partnerstva iz katerega bi izhajalo, na kakšen način si bo zasebni partner zagotovil likvidnost projekta – promotor mora v vlogi </w:t>
      </w:r>
      <w:r w:rsidR="00E948F3" w:rsidRPr="008D28A1">
        <w:rPr>
          <w:rFonts w:ascii="Arial" w:hAnsi="Arial" w:cs="Arial"/>
          <w:b/>
          <w:sz w:val="20"/>
          <w:szCs w:val="20"/>
          <w:lang w:val="sl-SI"/>
        </w:rPr>
        <w:t>natančno opredeliti in razdeliti letne prihodke z naslova javno-zasebnega partnerstva. Promotor mora v vlogi za ta namen predlagati tudi vse aktivnosti in možnosti izvedbe javno-zasebnega partnerstva</w:t>
      </w:r>
      <w:r w:rsidR="00FD3762" w:rsidRPr="008D28A1">
        <w:rPr>
          <w:rFonts w:ascii="Arial" w:hAnsi="Arial" w:cs="Arial"/>
          <w:b/>
          <w:sz w:val="20"/>
          <w:szCs w:val="20"/>
          <w:lang w:val="sl-SI"/>
        </w:rPr>
        <w:t>,</w:t>
      </w:r>
      <w:r w:rsidR="00E948F3" w:rsidRPr="008D28A1">
        <w:rPr>
          <w:rFonts w:ascii="Arial" w:hAnsi="Arial" w:cs="Arial"/>
          <w:b/>
          <w:sz w:val="20"/>
          <w:szCs w:val="20"/>
          <w:lang w:val="sl-SI"/>
        </w:rPr>
        <w:t xml:space="preserve"> iz katerih bo </w:t>
      </w:r>
      <w:r w:rsidR="00FD3762" w:rsidRPr="008D28A1">
        <w:rPr>
          <w:rFonts w:ascii="Arial" w:hAnsi="Arial" w:cs="Arial"/>
          <w:b/>
          <w:sz w:val="20"/>
          <w:szCs w:val="20"/>
          <w:lang w:val="sl-SI"/>
        </w:rPr>
        <w:t>jasno-izhajalo</w:t>
      </w:r>
      <w:r w:rsidR="00E948F3" w:rsidRPr="008D28A1">
        <w:rPr>
          <w:rFonts w:ascii="Arial" w:hAnsi="Arial" w:cs="Arial"/>
          <w:b/>
          <w:sz w:val="20"/>
          <w:szCs w:val="20"/>
          <w:lang w:val="sl-SI"/>
        </w:rPr>
        <w:t xml:space="preserve"> pridobivanje prihodkov zasebnega partnerja za posamezno leto</w:t>
      </w:r>
      <w:r w:rsidR="008E723C">
        <w:rPr>
          <w:rFonts w:ascii="Arial" w:hAnsi="Arial" w:cs="Arial"/>
          <w:b/>
          <w:sz w:val="20"/>
          <w:szCs w:val="20"/>
          <w:lang w:val="sl-SI"/>
        </w:rPr>
        <w:t>.</w:t>
      </w:r>
      <w:r w:rsidRPr="008D28A1">
        <w:rPr>
          <w:rFonts w:ascii="Arial" w:hAnsi="Arial" w:cs="Arial"/>
          <w:b/>
          <w:sz w:val="20"/>
          <w:szCs w:val="20"/>
          <w:lang w:val="sl-SI"/>
        </w:rPr>
        <w:t xml:space="preserve"> </w:t>
      </w:r>
    </w:p>
    <w:p w14:paraId="22B04217" w14:textId="382FEAEF" w:rsidR="00B3737F" w:rsidRPr="008D28A1" w:rsidRDefault="00962171" w:rsidP="00716059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t>V okviru vloge mora promotor poleg zgoraj navedene vsebine glede na dejstvo, da gre za investicijski projekt, vključiti tudi minimalno vsebino, kot jo glede na vrednost predlagane investicije opredeljuje Uredba o enotni metodologiji za pripravo in obravnavo investicijske dokumentacije na področju javnih finan</w:t>
      </w:r>
      <w:r w:rsidR="008D28A1" w:rsidRPr="008D28A1">
        <w:rPr>
          <w:rFonts w:ascii="Arial" w:hAnsi="Arial" w:cs="Arial"/>
          <w:sz w:val="20"/>
          <w:szCs w:val="20"/>
          <w:lang w:val="sl-SI"/>
        </w:rPr>
        <w:t xml:space="preserve">c (Uradni list RS, št. 60/06, </w:t>
      </w:r>
      <w:r w:rsidRPr="008D28A1">
        <w:rPr>
          <w:rFonts w:ascii="Arial" w:hAnsi="Arial" w:cs="Arial"/>
          <w:sz w:val="20"/>
          <w:szCs w:val="20"/>
          <w:lang w:val="sl-SI"/>
        </w:rPr>
        <w:t>54/10</w:t>
      </w:r>
      <w:r w:rsidR="008D28A1" w:rsidRPr="008D28A1">
        <w:rPr>
          <w:rFonts w:ascii="Arial" w:hAnsi="Arial" w:cs="Arial"/>
          <w:sz w:val="20"/>
          <w:szCs w:val="20"/>
          <w:lang w:val="sl-SI"/>
        </w:rPr>
        <w:t xml:space="preserve"> in 27/16</w:t>
      </w:r>
      <w:r w:rsidRPr="008D28A1">
        <w:rPr>
          <w:rFonts w:ascii="Arial" w:hAnsi="Arial" w:cs="Arial"/>
          <w:sz w:val="20"/>
          <w:szCs w:val="20"/>
          <w:lang w:val="sl-SI"/>
        </w:rPr>
        <w:t>).</w:t>
      </w:r>
      <w:r w:rsidR="003C6842" w:rsidRPr="008D28A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EE425AD" w14:textId="77777777" w:rsidR="003C6842" w:rsidRPr="008D28A1" w:rsidRDefault="003C6842" w:rsidP="003C6842">
      <w:pPr>
        <w:jc w:val="right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color w:val="FFFFFF" w:themeColor="background1"/>
          <w:szCs w:val="26"/>
          <w:lang w:val="sl-SI"/>
        </w:rPr>
        <w:br w:type="page"/>
      </w:r>
      <w:r w:rsidRPr="008D28A1">
        <w:rPr>
          <w:rFonts w:ascii="Arial" w:hAnsi="Arial" w:cs="Arial"/>
          <w:sz w:val="20"/>
          <w:szCs w:val="20"/>
          <w:lang w:val="sl-SI"/>
        </w:rPr>
        <w:lastRenderedPageBreak/>
        <w:t>Obrazec št: 1</w:t>
      </w:r>
    </w:p>
    <w:p w14:paraId="718635F6" w14:textId="77777777" w:rsidR="003C6842" w:rsidRPr="008D28A1" w:rsidRDefault="003C6842" w:rsidP="003C6842">
      <w:pPr>
        <w:rPr>
          <w:rFonts w:ascii="Arial" w:hAnsi="Arial" w:cs="Arial"/>
          <w:lang w:val="sl-SI"/>
        </w:rPr>
      </w:pPr>
    </w:p>
    <w:p w14:paraId="44D10F95" w14:textId="77777777" w:rsidR="003C6842" w:rsidRPr="008D28A1" w:rsidRDefault="003C6842" w:rsidP="003C6842">
      <w:pPr>
        <w:pStyle w:val="Naslov1"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before="0" w:after="120"/>
        <w:ind w:left="1985"/>
        <w:rPr>
          <w:rFonts w:ascii="Arial" w:hAnsi="Arial" w:cs="Arial"/>
          <w:lang w:val="sl-SI"/>
        </w:rPr>
      </w:pPr>
      <w:r w:rsidRPr="008D28A1">
        <w:rPr>
          <w:rFonts w:ascii="Arial" w:hAnsi="Arial" w:cs="Arial"/>
          <w:lang w:val="sl-SI"/>
        </w:rPr>
        <w:t>Vloga</w:t>
      </w:r>
    </w:p>
    <w:p w14:paraId="234FB2A7" w14:textId="77777777" w:rsidR="003C6842" w:rsidRPr="008D28A1" w:rsidRDefault="003C6842" w:rsidP="003C6842">
      <w:pPr>
        <w:spacing w:after="120"/>
        <w:rPr>
          <w:rFonts w:ascii="Arial" w:hAnsi="Arial" w:cs="Arial"/>
          <w:sz w:val="18"/>
          <w:szCs w:val="18"/>
          <w:lang w:val="sl-SI"/>
        </w:rPr>
      </w:pPr>
      <w:bookmarkStart w:id="4" w:name="_GoBack"/>
      <w:bookmarkEnd w:id="4"/>
    </w:p>
    <w:p w14:paraId="43857D3F" w14:textId="0D6F5E87" w:rsidR="003C6842" w:rsidRPr="008D28A1" w:rsidRDefault="003C6842" w:rsidP="00020B9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AB4FC4">
        <w:rPr>
          <w:rFonts w:ascii="Arial" w:hAnsi="Arial" w:cs="Arial"/>
          <w:color w:val="000000"/>
          <w:sz w:val="20"/>
          <w:szCs w:val="20"/>
          <w:lang w:val="sl-SI"/>
        </w:rPr>
        <w:t>Na osnovi povabila</w:t>
      </w:r>
      <w:r w:rsidR="00020B95" w:rsidRPr="00AB4FC4">
        <w:rPr>
          <w:rFonts w:ascii="Arial" w:hAnsi="Arial" w:cs="Arial"/>
          <w:sz w:val="20"/>
          <w:szCs w:val="20"/>
          <w:lang w:val="sl-SI"/>
        </w:rPr>
        <w:t xml:space="preserve"> </w:t>
      </w:r>
      <w:r w:rsidR="00020B95"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k podaji vlog o zainteresiranosti za izvedbo projekta javno-zasebnega partnerstva za projekt z naslovom: </w:t>
      </w:r>
      <w:r w:rsidR="00020B95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>»</w:t>
      </w:r>
      <w:r w:rsidR="00787BDC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Energetska sanacija objekta </w:t>
      </w:r>
      <w:r w:rsidR="00E021F4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>Srednj</w:t>
      </w:r>
      <w:r w:rsidR="0099244C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>e</w:t>
      </w:r>
      <w:r w:rsidR="00E021F4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šol</w:t>
      </w:r>
      <w:r w:rsidR="0099244C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>e</w:t>
      </w:r>
      <w:r w:rsidR="00E021F4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za </w:t>
      </w:r>
      <w:r w:rsidR="002720B0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>gostinstvo in turizem Maribor</w:t>
      </w:r>
      <w:r w:rsidR="00787BDC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na Cankarjevi 5</w:t>
      </w:r>
      <w:r w:rsidR="00020B95" w:rsidRPr="00AB4FC4">
        <w:rPr>
          <w:rFonts w:ascii="Arial" w:hAnsi="Arial" w:cs="Arial"/>
          <w:b/>
          <w:color w:val="000000"/>
          <w:sz w:val="20"/>
          <w:szCs w:val="20"/>
          <w:lang w:val="sl-SI"/>
        </w:rPr>
        <w:t>«</w:t>
      </w:r>
      <w:r w:rsidR="00020B95"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, </w:t>
      </w:r>
      <w:r w:rsidRPr="00AB4FC4">
        <w:rPr>
          <w:rFonts w:ascii="Arial" w:hAnsi="Arial" w:cs="Arial"/>
          <w:color w:val="000000"/>
          <w:sz w:val="20"/>
          <w:szCs w:val="20"/>
          <w:lang w:val="sl-SI"/>
        </w:rPr>
        <w:t xml:space="preserve">dajemo </w:t>
      </w:r>
      <w:r w:rsidR="00020B95" w:rsidRPr="00AB4FC4">
        <w:rPr>
          <w:rFonts w:ascii="Arial" w:hAnsi="Arial" w:cs="Arial"/>
          <w:color w:val="000000"/>
          <w:sz w:val="20"/>
          <w:szCs w:val="20"/>
          <w:lang w:val="sl-SI"/>
        </w:rPr>
        <w:t>vlogo</w:t>
      </w:r>
      <w:r w:rsidRPr="00AB4FC4">
        <w:rPr>
          <w:rFonts w:ascii="Arial" w:hAnsi="Arial" w:cs="Arial"/>
          <w:color w:val="000000"/>
          <w:sz w:val="20"/>
          <w:szCs w:val="20"/>
          <w:lang w:val="sl-SI"/>
        </w:rPr>
        <w:t>, kot sledi:</w:t>
      </w:r>
    </w:p>
    <w:p w14:paraId="7322A5C9" w14:textId="77777777" w:rsidR="003C6842" w:rsidRPr="008D28A1" w:rsidRDefault="003C6842" w:rsidP="003C6842">
      <w:pPr>
        <w:spacing w:before="225" w:after="225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 xml:space="preserve">I. </w:t>
      </w:r>
      <w:r w:rsidR="00020B95" w:rsidRPr="008D28A1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>Vloga</w:t>
      </w:r>
      <w:r w:rsidRPr="008D28A1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 xml:space="preserve"> številka:</w:t>
      </w:r>
      <w:r w:rsidRPr="008D28A1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Pr="008D28A1">
        <w:rPr>
          <w:rFonts w:ascii="Arial" w:hAnsi="Arial" w:cs="Arial"/>
          <w:color w:val="000000"/>
          <w:sz w:val="20"/>
          <w:szCs w:val="20"/>
          <w:u w:val="single"/>
          <w:lang w:val="sl-SI"/>
        </w:rPr>
        <w:t>_______________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385"/>
        <w:gridCol w:w="6829"/>
      </w:tblGrid>
      <w:tr w:rsidR="003C6842" w:rsidRPr="008D28A1" w14:paraId="271FC885" w14:textId="77777777" w:rsidTr="00716059"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133F104D" w14:textId="77777777" w:rsidR="003C6842" w:rsidRPr="008D28A1" w:rsidRDefault="003C6842" w:rsidP="00020B95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  <w:t xml:space="preserve">NAZIV </w:t>
            </w:r>
            <w:r w:rsidR="00020B95" w:rsidRPr="008D28A1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  <w:t>PROMOTORJA</w:t>
            </w:r>
            <w:r w:rsidRPr="008D28A1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  <w:t>:</w:t>
            </w:r>
          </w:p>
        </w:tc>
        <w:tc>
          <w:tcPr>
            <w:tcW w:w="6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5610C3F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3C6842" w:rsidRPr="008D28A1" w14:paraId="2358EC77" w14:textId="77777777" w:rsidTr="00716059"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095C6512" w14:textId="77777777" w:rsidR="003C6842" w:rsidRPr="008D28A1" w:rsidRDefault="003C6842" w:rsidP="00020B95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  <w:t xml:space="preserve">NASLOV </w:t>
            </w:r>
            <w:r w:rsidR="00020B95" w:rsidRPr="008D28A1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  <w:t>PROMOTORJA</w:t>
            </w:r>
            <w:r w:rsidRPr="008D28A1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  <w:t>:</w:t>
            </w:r>
          </w:p>
        </w:tc>
        <w:tc>
          <w:tcPr>
            <w:tcW w:w="6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389E1358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25744E60" w14:textId="77777777" w:rsidR="003C6842" w:rsidRPr="008D28A1" w:rsidRDefault="003C6842" w:rsidP="003C6842">
      <w:pPr>
        <w:spacing w:before="225" w:after="225"/>
        <w:jc w:val="both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 xml:space="preserve">II. </w:t>
      </w:r>
      <w:r w:rsidR="00020B95" w:rsidRPr="008D28A1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>Podatki o promotorju</w:t>
      </w:r>
    </w:p>
    <w:tbl>
      <w:tblPr>
        <w:tblW w:w="4961" w:type="pct"/>
        <w:tblInd w:w="108" w:type="dxa"/>
        <w:shd w:val="clear" w:color="auto" w:fill="CCCCCC"/>
        <w:tblLook w:val="04A0" w:firstRow="1" w:lastRow="0" w:firstColumn="1" w:lastColumn="0" w:noHBand="0" w:noVBand="1"/>
      </w:tblPr>
      <w:tblGrid>
        <w:gridCol w:w="2786"/>
        <w:gridCol w:w="6428"/>
      </w:tblGrid>
      <w:tr w:rsidR="00020B95" w:rsidRPr="008D28A1" w14:paraId="2DC36572" w14:textId="77777777" w:rsidTr="00716059"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</w:tcPr>
          <w:p w14:paraId="79EF74BD" w14:textId="77777777" w:rsidR="00020B95" w:rsidRPr="008D28A1" w:rsidRDefault="00020B95" w:rsidP="00020B9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sz w:val="20"/>
                <w:szCs w:val="20"/>
                <w:lang w:val="sl-SI"/>
              </w:rPr>
              <w:t>ID ŠTEVILKA ZA DDV:</w:t>
            </w:r>
          </w:p>
        </w:tc>
        <w:tc>
          <w:tcPr>
            <w:tcW w:w="34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25E7BE1" w14:textId="77777777" w:rsidR="00020B95" w:rsidRPr="008D28A1" w:rsidRDefault="00020B95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020B95" w:rsidRPr="008D28A1" w14:paraId="345DAC25" w14:textId="77777777" w:rsidTr="00716059"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</w:tcPr>
          <w:p w14:paraId="3C177FE2" w14:textId="77777777" w:rsidR="00020B95" w:rsidRPr="008D28A1" w:rsidRDefault="00020B95" w:rsidP="00020B9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sz w:val="20"/>
                <w:szCs w:val="20"/>
                <w:lang w:val="sl-SI"/>
              </w:rPr>
              <w:t>MATIČNA ŠTEVILKA:</w:t>
            </w:r>
          </w:p>
        </w:tc>
        <w:tc>
          <w:tcPr>
            <w:tcW w:w="34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C91E727" w14:textId="77777777" w:rsidR="00020B95" w:rsidRPr="008D28A1" w:rsidRDefault="00020B95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020B95" w:rsidRPr="008D28A1" w14:paraId="07CE8F7E" w14:textId="77777777" w:rsidTr="00716059"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</w:tcPr>
          <w:p w14:paraId="08A1CD5A" w14:textId="77777777" w:rsidR="00020B95" w:rsidRPr="008D28A1" w:rsidRDefault="00020B95" w:rsidP="00020B9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sz w:val="20"/>
                <w:szCs w:val="20"/>
                <w:lang w:val="sl-SI"/>
              </w:rPr>
              <w:t>POSLOVNI RAČUN:</w:t>
            </w:r>
          </w:p>
        </w:tc>
        <w:tc>
          <w:tcPr>
            <w:tcW w:w="34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24FBB3B" w14:textId="77777777" w:rsidR="00020B95" w:rsidRPr="008D28A1" w:rsidRDefault="00020B95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020B95" w:rsidRPr="008D28A1" w14:paraId="6958DF8C" w14:textId="77777777" w:rsidTr="00716059"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</w:tcPr>
          <w:p w14:paraId="1A638C13" w14:textId="77777777" w:rsidR="00020B95" w:rsidRPr="008D28A1" w:rsidRDefault="00020B95" w:rsidP="00020B9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sz w:val="20"/>
                <w:szCs w:val="20"/>
                <w:lang w:val="sl-SI"/>
              </w:rPr>
              <w:t>TELEFON:</w:t>
            </w:r>
          </w:p>
        </w:tc>
        <w:tc>
          <w:tcPr>
            <w:tcW w:w="34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8016A53" w14:textId="77777777" w:rsidR="00020B95" w:rsidRPr="008D28A1" w:rsidRDefault="00020B95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020B95" w:rsidRPr="008D28A1" w14:paraId="2B6F6C7C" w14:textId="77777777" w:rsidTr="00716059"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</w:tcPr>
          <w:p w14:paraId="1184DF32" w14:textId="77777777" w:rsidR="00020B95" w:rsidRPr="008D28A1" w:rsidRDefault="00020B95" w:rsidP="00020B9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sz w:val="20"/>
                <w:szCs w:val="20"/>
                <w:lang w:val="sl-SI"/>
              </w:rPr>
              <w:t>TELEFAKS:</w:t>
            </w:r>
          </w:p>
        </w:tc>
        <w:tc>
          <w:tcPr>
            <w:tcW w:w="34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317332C5" w14:textId="77777777" w:rsidR="00020B95" w:rsidRPr="008D28A1" w:rsidRDefault="00020B95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020B95" w:rsidRPr="008D28A1" w14:paraId="7A5B3C6F" w14:textId="77777777" w:rsidTr="00716059"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</w:tcPr>
          <w:p w14:paraId="6CA19E5F" w14:textId="77777777" w:rsidR="00020B95" w:rsidRPr="008D28A1" w:rsidRDefault="00020B95" w:rsidP="00020B9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sz w:val="20"/>
                <w:szCs w:val="20"/>
                <w:lang w:val="sl-SI"/>
              </w:rPr>
              <w:t>E-POŠTA:</w:t>
            </w:r>
          </w:p>
        </w:tc>
        <w:tc>
          <w:tcPr>
            <w:tcW w:w="34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F458DBD" w14:textId="77777777" w:rsidR="00020B95" w:rsidRPr="008D28A1" w:rsidRDefault="00020B95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020B95" w:rsidRPr="008D28A1" w14:paraId="3A6C47BA" w14:textId="77777777" w:rsidTr="00716059"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192A780C" w14:textId="77777777" w:rsidR="00020B95" w:rsidRPr="008D28A1" w:rsidRDefault="00020B95" w:rsidP="00E63CCC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</w:pPr>
            <w:r w:rsidRPr="008D28A1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  <w:t>KONTAKTNA OSEBA:</w:t>
            </w:r>
          </w:p>
        </w:tc>
        <w:tc>
          <w:tcPr>
            <w:tcW w:w="34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D4C1272" w14:textId="77777777" w:rsidR="00020B95" w:rsidRPr="008D28A1" w:rsidRDefault="00020B95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3C6842" w:rsidRPr="008D28A1" w14:paraId="318E4BD8" w14:textId="77777777" w:rsidTr="00716059">
        <w:tc>
          <w:tcPr>
            <w:tcW w:w="1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670879C4" w14:textId="77777777" w:rsidR="003C6842" w:rsidRPr="008D28A1" w:rsidRDefault="003C6842" w:rsidP="00E63CCC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  <w:lang w:val="sl-SI"/>
              </w:rPr>
              <w:t>E-POŠTA KONTAKTNE OSEBE:</w:t>
            </w:r>
          </w:p>
        </w:tc>
        <w:tc>
          <w:tcPr>
            <w:tcW w:w="34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B34542E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3B005CDC" w14:textId="77777777" w:rsidR="003C6842" w:rsidRPr="008D28A1" w:rsidRDefault="003C6842" w:rsidP="003C6842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4643"/>
        <w:gridCol w:w="4643"/>
      </w:tblGrid>
      <w:tr w:rsidR="003C6842" w:rsidRPr="008D28A1" w14:paraId="5847B091" w14:textId="77777777" w:rsidTr="00E63CCC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17F73107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1208980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3C6842" w:rsidRPr="008D28A1" w14:paraId="09F4B4A7" w14:textId="77777777" w:rsidTr="00E63CCC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514D85F0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color w:val="000000"/>
                <w:position w:val="-2"/>
                <w:sz w:val="20"/>
                <w:szCs w:val="20"/>
                <w:lang w:val="sl-SI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61836A2" w14:textId="77777777" w:rsidR="003C6842" w:rsidRPr="008D28A1" w:rsidRDefault="00020B95" w:rsidP="00E63CCC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color w:val="000000"/>
                <w:position w:val="-2"/>
                <w:sz w:val="20"/>
                <w:szCs w:val="20"/>
                <w:lang w:val="sl-SI"/>
              </w:rPr>
              <w:t>Promotor</w:t>
            </w:r>
            <w:r w:rsidR="003C6842" w:rsidRPr="008D28A1">
              <w:rPr>
                <w:rFonts w:ascii="Arial" w:hAnsi="Arial" w:cs="Arial"/>
                <w:color w:val="000000"/>
                <w:position w:val="-2"/>
                <w:sz w:val="20"/>
                <w:szCs w:val="20"/>
                <w:lang w:val="sl-SI"/>
              </w:rPr>
              <w:t>:</w:t>
            </w:r>
          </w:p>
        </w:tc>
      </w:tr>
      <w:tr w:rsidR="003C6842" w:rsidRPr="008D28A1" w14:paraId="084C78C3" w14:textId="77777777" w:rsidTr="00E63CCC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0BC32F4E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9FA857F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AE041E2" w14:textId="77777777" w:rsidR="003C6842" w:rsidRPr="008D28A1" w:rsidRDefault="003C6842" w:rsidP="00E63CCC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color w:val="000000"/>
                <w:position w:val="-2"/>
                <w:sz w:val="20"/>
                <w:szCs w:val="20"/>
                <w:lang w:val="sl-SI"/>
              </w:rPr>
              <w:t>(žig in podpis)</w:t>
            </w:r>
          </w:p>
        </w:tc>
      </w:tr>
    </w:tbl>
    <w:p w14:paraId="78C1757A" w14:textId="77777777" w:rsidR="003C6842" w:rsidRPr="008D28A1" w:rsidRDefault="003C6842" w:rsidP="003C6842">
      <w:pPr>
        <w:rPr>
          <w:rFonts w:ascii="Arial" w:hAnsi="Arial" w:cs="Arial"/>
          <w:lang w:val="sl-SI"/>
        </w:rPr>
        <w:sectPr w:rsidR="003C6842" w:rsidRPr="008D28A1" w:rsidSect="00B41D9F">
          <w:headerReference w:type="default" r:id="rId11"/>
          <w:footerReference w:type="default" r:id="rId12"/>
          <w:pgSz w:w="11906" w:h="16838"/>
          <w:pgMar w:top="1128" w:right="1418" w:bottom="1418" w:left="1418" w:header="567" w:footer="596" w:gutter="0"/>
          <w:cols w:space="708"/>
          <w:titlePg/>
          <w:docGrid w:linePitch="360"/>
        </w:sectPr>
      </w:pPr>
    </w:p>
    <w:p w14:paraId="30C4C2B5" w14:textId="77777777" w:rsidR="003C6842" w:rsidRPr="008D28A1" w:rsidRDefault="00020B95" w:rsidP="003C6842">
      <w:pPr>
        <w:jc w:val="right"/>
        <w:rPr>
          <w:rFonts w:ascii="Arial" w:hAnsi="Arial" w:cs="Arial"/>
          <w:sz w:val="20"/>
          <w:szCs w:val="20"/>
          <w:lang w:val="sl-SI"/>
        </w:rPr>
      </w:pPr>
      <w:r w:rsidRPr="008D28A1">
        <w:rPr>
          <w:rFonts w:ascii="Arial" w:hAnsi="Arial" w:cs="Arial"/>
          <w:sz w:val="20"/>
          <w:szCs w:val="20"/>
          <w:lang w:val="sl-SI"/>
        </w:rPr>
        <w:lastRenderedPageBreak/>
        <w:t>Obrazec št: 2</w:t>
      </w:r>
    </w:p>
    <w:p w14:paraId="076E5720" w14:textId="77777777" w:rsidR="003C6842" w:rsidRPr="008D28A1" w:rsidRDefault="003C6842" w:rsidP="003C6842">
      <w:pPr>
        <w:rPr>
          <w:rFonts w:ascii="Arial" w:hAnsi="Arial" w:cs="Arial"/>
          <w:lang w:val="sl-SI"/>
        </w:rPr>
      </w:pPr>
    </w:p>
    <w:p w14:paraId="2F111109" w14:textId="77777777" w:rsidR="003C6842" w:rsidRPr="008D28A1" w:rsidRDefault="003C6842" w:rsidP="003C6842">
      <w:pPr>
        <w:pStyle w:val="Naslov1"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before="0" w:after="120"/>
        <w:ind w:left="1985"/>
        <w:rPr>
          <w:rFonts w:ascii="Arial" w:hAnsi="Arial" w:cs="Arial"/>
          <w:lang w:val="sl-SI"/>
        </w:rPr>
      </w:pPr>
      <w:r w:rsidRPr="008D28A1">
        <w:rPr>
          <w:rFonts w:ascii="Arial" w:hAnsi="Arial" w:cs="Arial"/>
          <w:lang w:val="sl-SI"/>
        </w:rPr>
        <w:t>Obrazec ovojnica</w:t>
      </w:r>
    </w:p>
    <w:p w14:paraId="3CC758C4" w14:textId="77777777" w:rsidR="003C6842" w:rsidRPr="008D28A1" w:rsidRDefault="003C6842" w:rsidP="003C6842">
      <w:pPr>
        <w:spacing w:after="120"/>
        <w:rPr>
          <w:rFonts w:ascii="Arial" w:hAnsi="Arial" w:cs="Arial"/>
          <w:lang w:val="sl-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1"/>
      </w:tblGrid>
      <w:tr w:rsidR="003C6842" w:rsidRPr="008D28A1" w14:paraId="4A432593" w14:textId="77777777" w:rsidTr="00E63CCC">
        <w:tc>
          <w:tcPr>
            <w:tcW w:w="0" w:type="auto"/>
            <w:tcMar>
              <w:top w:w="0" w:type="auto"/>
              <w:bottom w:w="0" w:type="auto"/>
            </w:tcMar>
          </w:tcPr>
          <w:p w14:paraId="46A53084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odreži</w:t>
            </w:r>
          </w:p>
        </w:tc>
      </w:tr>
    </w:tbl>
    <w:p w14:paraId="0D054848" w14:textId="77777777" w:rsidR="003C6842" w:rsidRPr="008D28A1" w:rsidRDefault="003C6842" w:rsidP="003C6842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78"/>
      </w:tblGrid>
      <w:tr w:rsidR="003C6842" w:rsidRPr="008D28A1" w14:paraId="4466E218" w14:textId="77777777" w:rsidTr="00E63CCC">
        <w:tc>
          <w:tcPr>
            <w:tcW w:w="0" w:type="auto"/>
            <w:tcMar>
              <w:top w:w="0" w:type="auto"/>
              <w:bottom w:w="0" w:type="auto"/>
            </w:tcMar>
          </w:tcPr>
          <w:p w14:paraId="1EB29766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-------------------------------------------------------------------------------------</w:t>
            </w:r>
          </w:p>
        </w:tc>
      </w:tr>
    </w:tbl>
    <w:p w14:paraId="39FC9BD8" w14:textId="77777777" w:rsidR="003C6842" w:rsidRPr="008D28A1" w:rsidRDefault="003C6842" w:rsidP="003C6842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59"/>
      </w:tblGrid>
      <w:tr w:rsidR="003C6842" w:rsidRPr="008D28A1" w14:paraId="45E107B4" w14:textId="77777777" w:rsidTr="00E63CCC">
        <w:tc>
          <w:tcPr>
            <w:tcW w:w="0" w:type="auto"/>
            <w:tcMar>
              <w:top w:w="0" w:type="auto"/>
              <w:bottom w:w="0" w:type="auto"/>
            </w:tcMar>
          </w:tcPr>
          <w:tbl>
            <w:tblPr>
              <w:tblW w:w="8925" w:type="dxa"/>
              <w:tblCellSpacing w:w="15" w:type="dxa"/>
              <w:tblBorders>
                <w:top w:val="outset" w:sz="5" w:space="0" w:color="808080"/>
                <w:left w:val="outset" w:sz="5" w:space="0" w:color="808080"/>
                <w:bottom w:val="outset" w:sz="5" w:space="0" w:color="808080"/>
                <w:right w:val="outset" w:sz="5" w:space="0" w:color="808080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7"/>
              <w:gridCol w:w="3468"/>
            </w:tblGrid>
            <w:tr w:rsidR="003C6842" w:rsidRPr="008D28A1" w14:paraId="7B974223" w14:textId="77777777" w:rsidTr="00E63CCC">
              <w:trPr>
                <w:tblCellSpacing w:w="15" w:type="dxa"/>
              </w:trPr>
              <w:tc>
                <w:tcPr>
                  <w:tcW w:w="51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14:paraId="2AF3813D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 xml:space="preserve">NE ODPIRAJ – </w:t>
                  </w:r>
                  <w:r w:rsidR="00020B95" w:rsidRPr="008D28A1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VLOGA</w:t>
                  </w:r>
                </w:p>
                <w:p w14:paraId="5AB1DDD8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 xml:space="preserve">Predmet </w:t>
                  </w:r>
                  <w:r w:rsidR="00020B95"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vloge</w:t>
                  </w: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62"/>
                  </w:tblGrid>
                  <w:tr w:rsidR="003C6842" w:rsidRPr="0028063E" w14:paraId="1D9C37B9" w14:textId="77777777" w:rsidTr="00E63CCC">
                    <w:tc>
                      <w:tcPr>
                        <w:tcW w:w="0" w:type="auto"/>
                        <w:tcMar>
                          <w:top w:w="0" w:type="auto"/>
                          <w:bottom w:w="0" w:type="auto"/>
                        </w:tcMar>
                      </w:tcPr>
                      <w:p w14:paraId="74989BC1" w14:textId="1CEF355D" w:rsidR="003C6842" w:rsidRPr="008D28A1" w:rsidRDefault="00020B95" w:rsidP="00020B95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sl-SI"/>
                          </w:rPr>
                        </w:pPr>
                        <w:r w:rsidRPr="008D28A1">
                          <w:rPr>
                            <w:rFonts w:ascii="Arial" w:hAnsi="Arial" w:cs="Arial"/>
                            <w:bCs/>
                            <w:color w:val="000000"/>
                            <w:position w:val="-2"/>
                            <w:sz w:val="20"/>
                            <w:szCs w:val="20"/>
                            <w:lang w:val="sl-SI"/>
                          </w:rPr>
                          <w:t xml:space="preserve">Vloga </w:t>
                        </w:r>
                        <w:r w:rsidRPr="00AB4FC4">
                          <w:rPr>
                            <w:rFonts w:ascii="Arial" w:hAnsi="Arial" w:cs="Arial"/>
                            <w:bCs/>
                            <w:color w:val="000000"/>
                            <w:position w:val="-2"/>
                            <w:sz w:val="20"/>
                            <w:szCs w:val="20"/>
                            <w:lang w:val="sl-SI"/>
                          </w:rPr>
                          <w:t xml:space="preserve">o zainteresiranosti za izvedbo projekta javno-zasebnega partnerstva za projekt z naslovom: </w:t>
                        </w:r>
                        <w:r w:rsidRPr="00AB4FC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position w:val="-2"/>
                            <w:sz w:val="20"/>
                            <w:szCs w:val="20"/>
                            <w:lang w:val="sl-SI"/>
                          </w:rPr>
                          <w:t>»</w:t>
                        </w:r>
                        <w:r w:rsidR="001617F3" w:rsidRPr="00AB4FC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position w:val="-2"/>
                            <w:sz w:val="20"/>
                            <w:szCs w:val="20"/>
                            <w:lang w:val="sl-SI"/>
                          </w:rPr>
                          <w:t>Energetska sanacija objekta Srednje šole za gostinstvo in turizem Maribor na Cankarjevi 5</w:t>
                        </w:r>
                        <w:r w:rsidRPr="00AB4FC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position w:val="-2"/>
                            <w:sz w:val="20"/>
                            <w:szCs w:val="20"/>
                            <w:lang w:val="sl-SI"/>
                          </w:rPr>
                          <w:t>«</w:t>
                        </w:r>
                        <w:r w:rsidR="003C6842" w:rsidRPr="008D28A1">
                          <w:rPr>
                            <w:rFonts w:ascii="Arial" w:hAnsi="Arial" w:cs="Arial"/>
                            <w:b/>
                            <w:color w:val="000000"/>
                            <w:position w:val="-2"/>
                            <w:sz w:val="20"/>
                            <w:szCs w:val="20"/>
                            <w:lang w:val="sl-SI"/>
                          </w:rPr>
                          <w:t> </w:t>
                        </w:r>
                      </w:p>
                    </w:tc>
                  </w:tr>
                </w:tbl>
                <w:p w14:paraId="0D126A62" w14:textId="77777777" w:rsidR="003C6842" w:rsidRPr="008D28A1" w:rsidRDefault="003C6842" w:rsidP="00E63CCC">
                  <w:pPr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</w:p>
                <w:p w14:paraId="1687F198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 </w:t>
                  </w:r>
                </w:p>
                <w:p w14:paraId="784C0C56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POŠILJATELJ:</w:t>
                  </w:r>
                </w:p>
                <w:p w14:paraId="18824152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______________________________</w:t>
                  </w:r>
                </w:p>
                <w:p w14:paraId="5810A6DA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______________________________</w:t>
                  </w:r>
                </w:p>
                <w:p w14:paraId="11DDDEA7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Kontaktna oseba:________________</w:t>
                  </w:r>
                </w:p>
                <w:p w14:paraId="07B35DE6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Telefon:_______________________</w:t>
                  </w:r>
                </w:p>
                <w:p w14:paraId="072600FF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E-naslov:______________________</w:t>
                  </w:r>
                </w:p>
                <w:p w14:paraId="5800F234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 </w:t>
                  </w:r>
                </w:p>
                <w:p w14:paraId="37589E3E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 xml:space="preserve">[  ] </w:t>
                  </w:r>
                  <w:r w:rsidR="00020B95"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vloga</w:t>
                  </w:r>
                </w:p>
                <w:p w14:paraId="5DBB72D5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[  ] sprememba</w:t>
                  </w:r>
                </w:p>
                <w:p w14:paraId="7B314C10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[  ] umik</w:t>
                  </w:r>
                </w:p>
              </w:tc>
              <w:tc>
                <w:tcPr>
                  <w:tcW w:w="3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14:paraId="2D3FF73A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 </w:t>
                  </w:r>
                </w:p>
                <w:p w14:paraId="09FC37D4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 </w:t>
                  </w:r>
                </w:p>
                <w:p w14:paraId="2BF665A2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 </w:t>
                  </w:r>
                </w:p>
                <w:p w14:paraId="26A5B25F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 </w:t>
                  </w:r>
                </w:p>
                <w:p w14:paraId="3DB8BB08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 </w:t>
                  </w:r>
                </w:p>
                <w:p w14:paraId="72EBF78C" w14:textId="77777777" w:rsidR="003C6842" w:rsidRPr="008D28A1" w:rsidRDefault="003C6842" w:rsidP="00E63CC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 </w:t>
                  </w:r>
                </w:p>
                <w:p w14:paraId="6184A74D" w14:textId="77777777" w:rsidR="008D28A1" w:rsidRPr="008D28A1" w:rsidRDefault="008D28A1" w:rsidP="008D28A1">
                  <w:pPr>
                    <w:spacing w:before="135" w:after="135"/>
                    <w:jc w:val="both"/>
                    <w:textAlignment w:val="center"/>
                    <w:rPr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bCs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NASLOVNIK</w:t>
                  </w: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:</w:t>
                  </w:r>
                </w:p>
                <w:p w14:paraId="269A4032" w14:textId="74703042" w:rsidR="00FB25BE" w:rsidRPr="00FB25BE" w:rsidRDefault="003D72EB" w:rsidP="00FB25BE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sl-SI"/>
                    </w:rPr>
                    <w:t>SREDNJA ŠOLA ZA GOSTINSTVO IN TURIZEM MARIBOR</w:t>
                  </w:r>
                </w:p>
                <w:p w14:paraId="069D8E44" w14:textId="76D47E53" w:rsidR="00FB25BE" w:rsidRPr="00FB25BE" w:rsidRDefault="007A3F1F" w:rsidP="00FB25BE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sl-SI"/>
                    </w:rPr>
                    <w:t>Mladinska ulica 14 a</w:t>
                  </w:r>
                </w:p>
                <w:p w14:paraId="70C69D4D" w14:textId="14549AA7" w:rsidR="00C406AA" w:rsidRPr="007A3F1F" w:rsidRDefault="007A3F1F" w:rsidP="00FB25BE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sl-SI"/>
                    </w:rPr>
                  </w:pPr>
                  <w:r w:rsidRPr="007A3F1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sl-SI"/>
                    </w:rPr>
                    <w:t>2000 Maribor</w:t>
                  </w:r>
                </w:p>
                <w:p w14:paraId="405C73FD" w14:textId="77777777" w:rsidR="008D28A1" w:rsidRPr="008D28A1" w:rsidRDefault="008D28A1" w:rsidP="008D28A1">
                  <w:pPr>
                    <w:spacing w:before="135" w:after="135"/>
                    <w:jc w:val="both"/>
                    <w:textAlignment w:val="center"/>
                    <w:rPr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20"/>
                      <w:szCs w:val="20"/>
                      <w:lang w:val="sl-SI"/>
                    </w:rPr>
                    <w:t>(izpolni vložišče javnega partnerja):</w:t>
                  </w:r>
                </w:p>
                <w:p w14:paraId="35DA7732" w14:textId="77777777" w:rsidR="008D28A1" w:rsidRPr="008D28A1" w:rsidRDefault="008D28A1" w:rsidP="008D28A1">
                  <w:pPr>
                    <w:spacing w:before="135" w:after="135"/>
                    <w:jc w:val="both"/>
                    <w:textAlignment w:val="center"/>
                    <w:rPr>
                      <w:sz w:val="18"/>
                      <w:szCs w:val="18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  <w:lang w:val="sl-SI"/>
                    </w:rPr>
                    <w:t>Datum prispetja:________________</w:t>
                  </w:r>
                </w:p>
                <w:p w14:paraId="191B7B2E" w14:textId="77777777" w:rsidR="008D28A1" w:rsidRPr="008D28A1" w:rsidRDefault="008D28A1" w:rsidP="008D28A1">
                  <w:pPr>
                    <w:spacing w:before="135" w:after="135"/>
                    <w:jc w:val="both"/>
                    <w:textAlignment w:val="center"/>
                    <w:rPr>
                      <w:sz w:val="18"/>
                      <w:szCs w:val="18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  <w:lang w:val="sl-SI"/>
                    </w:rPr>
                    <w:t>Ura prispetja:___________________</w:t>
                  </w:r>
                </w:p>
                <w:p w14:paraId="4E514829" w14:textId="77777777" w:rsidR="008D28A1" w:rsidRPr="008D28A1" w:rsidRDefault="008D28A1" w:rsidP="008D28A1">
                  <w:pPr>
                    <w:spacing w:before="135" w:after="135"/>
                    <w:jc w:val="both"/>
                    <w:textAlignment w:val="center"/>
                    <w:rPr>
                      <w:sz w:val="18"/>
                      <w:szCs w:val="18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  <w:lang w:val="sl-SI"/>
                    </w:rPr>
                    <w:t>Zaporedna št. vloge: __________</w:t>
                  </w:r>
                </w:p>
                <w:p w14:paraId="1F4A2C6E" w14:textId="77777777" w:rsidR="003C6842" w:rsidRPr="008D28A1" w:rsidRDefault="008D28A1" w:rsidP="008D28A1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r w:rsidRPr="008D28A1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  <w:lang w:val="sl-SI"/>
                    </w:rPr>
                    <w:t>Podpis: _______________________</w:t>
                  </w:r>
                </w:p>
              </w:tc>
            </w:tr>
          </w:tbl>
          <w:p w14:paraId="74D1322C" w14:textId="77777777" w:rsidR="003C6842" w:rsidRPr="008D28A1" w:rsidRDefault="003C6842" w:rsidP="00E63CC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87EACC3" w14:textId="77777777" w:rsidR="003C6842" w:rsidRPr="008D28A1" w:rsidRDefault="003C6842" w:rsidP="00E63CCC">
            <w:pPr>
              <w:spacing w:before="225" w:after="2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-------------------------------------------------------------------------------------</w:t>
            </w:r>
          </w:p>
          <w:p w14:paraId="4EB6622C" w14:textId="77777777" w:rsidR="003C6842" w:rsidRPr="008D28A1" w:rsidRDefault="003C6842" w:rsidP="00E63CCC">
            <w:pPr>
              <w:spacing w:before="225" w:after="225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28A1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odreži</w:t>
            </w:r>
          </w:p>
        </w:tc>
      </w:tr>
      <w:bookmarkEnd w:id="0"/>
    </w:tbl>
    <w:p w14:paraId="64F1566F" w14:textId="77777777" w:rsidR="00F36EFE" w:rsidRPr="008D28A1" w:rsidRDefault="00F36EFE" w:rsidP="00020B95">
      <w:pPr>
        <w:spacing w:after="200" w:line="276" w:lineRule="auto"/>
        <w:rPr>
          <w:rFonts w:ascii="Arial" w:hAnsi="Arial" w:cs="Arial"/>
          <w:sz w:val="18"/>
          <w:szCs w:val="18"/>
          <w:lang w:val="sl-SI"/>
        </w:rPr>
      </w:pPr>
    </w:p>
    <w:sectPr w:rsidR="00F36EFE" w:rsidRPr="008D28A1" w:rsidSect="00142D4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DD3D13" w15:done="0"/>
  <w15:commentEx w15:paraId="3B145D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DD3D13" w16cid:durableId="20607310"/>
  <w16cid:commentId w16cid:paraId="3B145D26" w16cid:durableId="206071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B8704" w14:textId="77777777" w:rsidR="00410E3D" w:rsidRDefault="00410E3D" w:rsidP="00500319">
      <w:r>
        <w:separator/>
      </w:r>
    </w:p>
  </w:endnote>
  <w:endnote w:type="continuationSeparator" w:id="0">
    <w:p w14:paraId="7F39A64D" w14:textId="77777777" w:rsidR="00410E3D" w:rsidRDefault="00410E3D" w:rsidP="0050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548DD4" w:themeColor="text2" w:themeTint="99"/>
      </w:rPr>
      <w:id w:val="13363493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DB3295F" w14:textId="77777777" w:rsidR="00401B4F" w:rsidRPr="008D2D62" w:rsidRDefault="00401B4F" w:rsidP="008D2D62">
        <w:pPr>
          <w:pStyle w:val="Noga"/>
          <w:pBdr>
            <w:top w:val="single" w:sz="8" w:space="1" w:color="548DD4" w:themeColor="text2" w:themeTint="99"/>
          </w:pBdr>
          <w:jc w:val="right"/>
          <w:rPr>
            <w:rFonts w:ascii="Arial" w:hAnsi="Arial" w:cs="Arial"/>
            <w:color w:val="548DD4" w:themeColor="text2" w:themeTint="99"/>
            <w:sz w:val="10"/>
            <w:szCs w:val="10"/>
          </w:rPr>
        </w:pPr>
      </w:p>
      <w:p w14:paraId="5D472682" w14:textId="4A87C4D4" w:rsidR="00401B4F" w:rsidRPr="008D2D62" w:rsidRDefault="00401B4F" w:rsidP="008D2D62">
        <w:pPr>
          <w:pStyle w:val="Noga"/>
          <w:pBdr>
            <w:top w:val="single" w:sz="8" w:space="1" w:color="548DD4" w:themeColor="text2" w:themeTint="99"/>
          </w:pBdr>
          <w:jc w:val="right"/>
          <w:rPr>
            <w:rFonts w:ascii="Arial" w:hAnsi="Arial" w:cs="Arial"/>
            <w:color w:val="548DD4" w:themeColor="text2" w:themeTint="99"/>
          </w:rPr>
        </w:pPr>
        <w:r w:rsidRPr="008D2D62">
          <w:rPr>
            <w:rFonts w:ascii="Arial" w:hAnsi="Arial" w:cs="Arial"/>
            <w:color w:val="548DD4" w:themeColor="text2" w:themeTint="99"/>
          </w:rPr>
          <w:fldChar w:fldCharType="begin"/>
        </w:r>
        <w:r w:rsidRPr="008D2D62">
          <w:rPr>
            <w:rFonts w:ascii="Arial" w:hAnsi="Arial" w:cs="Arial"/>
            <w:color w:val="548DD4" w:themeColor="text2" w:themeTint="99"/>
          </w:rPr>
          <w:instrText>PAGE   \* MERGEFORMAT</w:instrText>
        </w:r>
        <w:r w:rsidRPr="008D2D62">
          <w:rPr>
            <w:rFonts w:ascii="Arial" w:hAnsi="Arial" w:cs="Arial"/>
            <w:color w:val="548DD4" w:themeColor="text2" w:themeTint="99"/>
          </w:rPr>
          <w:fldChar w:fldCharType="separate"/>
        </w:r>
        <w:r w:rsidR="00AB4FC4">
          <w:rPr>
            <w:rFonts w:ascii="Arial" w:hAnsi="Arial" w:cs="Arial"/>
            <w:noProof/>
            <w:color w:val="548DD4" w:themeColor="text2" w:themeTint="99"/>
          </w:rPr>
          <w:t>2</w:t>
        </w:r>
        <w:r w:rsidRPr="008D2D62">
          <w:rPr>
            <w:rFonts w:ascii="Arial" w:hAnsi="Arial" w:cs="Arial"/>
            <w:color w:val="548DD4" w:themeColor="text2" w:themeTint="99"/>
          </w:rPr>
          <w:fldChar w:fldCharType="end"/>
        </w:r>
      </w:p>
    </w:sdtContent>
  </w:sdt>
  <w:p w14:paraId="0D9D32F4" w14:textId="77777777" w:rsidR="00401B4F" w:rsidRDefault="00401B4F" w:rsidP="00E63CCC">
    <w:pPr>
      <w:pStyle w:val="Noga"/>
      <w:tabs>
        <w:tab w:val="left" w:pos="330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85897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8811DDD" w14:textId="77777777" w:rsidR="00401B4F" w:rsidRDefault="00401B4F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706C0789" wp14:editId="7B69FA8B">
                  <wp:extent cx="5467350" cy="45085"/>
                  <wp:effectExtent l="9525" t="9525" r="0" b="2540"/>
                  <wp:docPr id="648" name="Samooblika 1" descr="Svetle vodoravne čr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B015FC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a 1" o:spid="_x0000_s1026" type="#_x0000_t110" alt="Svetle vodoravne črte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C63658D" w14:textId="77777777" w:rsidR="00401B4F" w:rsidRDefault="00401B4F" w:rsidP="003157A8">
        <w:pPr>
          <w:pStyle w:val="Noga"/>
          <w:tabs>
            <w:tab w:val="left" w:pos="4260"/>
          </w:tabs>
          <w:rPr>
            <w:rFonts w:ascii="Arial" w:hAnsi="Arial" w:cs="Arial"/>
            <w:sz w:val="18"/>
          </w:rPr>
        </w:pPr>
      </w:p>
      <w:p w14:paraId="7C3BA9E3" w14:textId="77777777" w:rsidR="00401B4F" w:rsidRPr="003157A8" w:rsidRDefault="00401B4F" w:rsidP="003157A8">
        <w:pPr>
          <w:pStyle w:val="Noga"/>
          <w:tabs>
            <w:tab w:val="left" w:pos="4260"/>
          </w:tabs>
          <w:rPr>
            <w:rFonts w:ascii="Arial" w:hAnsi="Arial" w:cs="Arial"/>
            <w:sz w:val="18"/>
          </w:rPr>
        </w:pPr>
        <w:r>
          <w:rPr>
            <w:rFonts w:ascii="Arial" w:hAnsi="Arial" w:cs="Arial"/>
            <w:sz w:val="18"/>
          </w:rPr>
          <w:tab/>
        </w:r>
        <w:r>
          <w:rPr>
            <w:rFonts w:ascii="Arial" w:hAnsi="Arial" w:cs="Arial"/>
            <w:sz w:val="18"/>
          </w:rPr>
          <w:tab/>
        </w:r>
        <w:r w:rsidRPr="003157A8">
          <w:rPr>
            <w:rFonts w:ascii="Arial" w:hAnsi="Arial" w:cs="Arial"/>
            <w:sz w:val="18"/>
          </w:rPr>
          <w:fldChar w:fldCharType="begin"/>
        </w:r>
        <w:r w:rsidRPr="003157A8">
          <w:rPr>
            <w:rFonts w:ascii="Arial" w:hAnsi="Arial" w:cs="Arial"/>
            <w:sz w:val="18"/>
          </w:rPr>
          <w:instrText>PAGE    \* MERGEFORMAT</w:instrText>
        </w:r>
        <w:r w:rsidRPr="003157A8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14</w:t>
        </w:r>
        <w:r w:rsidRPr="003157A8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F35E0" w14:textId="77777777" w:rsidR="00410E3D" w:rsidRDefault="00410E3D" w:rsidP="00500319">
      <w:r>
        <w:separator/>
      </w:r>
    </w:p>
  </w:footnote>
  <w:footnote w:type="continuationSeparator" w:id="0">
    <w:p w14:paraId="7F7B91DB" w14:textId="77777777" w:rsidR="00410E3D" w:rsidRDefault="00410E3D" w:rsidP="00500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7FCA5" w14:textId="7DCEA66A" w:rsidR="00401B4F" w:rsidRPr="00B74C27" w:rsidRDefault="00401B4F" w:rsidP="00B810AB">
    <w:pPr>
      <w:pStyle w:val="Glava"/>
      <w:rPr>
        <w:rFonts w:ascii="Arial" w:hAnsi="Arial" w:cs="Arial"/>
        <w:b/>
        <w:noProof/>
        <w:color w:val="000000" w:themeColor="text1"/>
        <w:lang w:eastAsia="sl-SI"/>
      </w:rPr>
    </w:pPr>
    <w:r>
      <w:rPr>
        <w:rFonts w:ascii="Arial" w:hAnsi="Arial" w:cs="Arial"/>
        <w:b/>
        <w:noProof/>
        <w:color w:val="000000" w:themeColor="text1"/>
        <w:lang w:val="sl-SI" w:eastAsia="sl-SI"/>
      </w:rPr>
      <w:drawing>
        <wp:anchor distT="0" distB="0" distL="114300" distR="114300" simplePos="0" relativeHeight="251688448" behindDoc="0" locked="0" layoutInCell="1" allowOverlap="1" wp14:anchorId="6C7642FF" wp14:editId="02FC46B9">
          <wp:simplePos x="0" y="0"/>
          <wp:positionH relativeFrom="margin">
            <wp:posOffset>3847465</wp:posOffset>
          </wp:positionH>
          <wp:positionV relativeFrom="paragraph">
            <wp:posOffset>508635</wp:posOffset>
          </wp:positionV>
          <wp:extent cx="1854835" cy="676275"/>
          <wp:effectExtent l="0" t="0" r="0" b="9525"/>
          <wp:wrapSquare wrapText="bothSides"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zna_sli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83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54ED5454" wp14:editId="3D85FFE8">
          <wp:extent cx="2124808" cy="552450"/>
          <wp:effectExtent l="0" t="0" r="8890" b="0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2459" cy="554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74C27">
      <w:rPr>
        <w:noProof/>
        <w:lang w:val="sl-SI" w:eastAsia="sl-SI"/>
      </w:rPr>
      <w:drawing>
        <wp:inline distT="0" distB="0" distL="0" distR="0" wp14:anchorId="3F145287" wp14:editId="09AECACE">
          <wp:extent cx="1123950" cy="1352550"/>
          <wp:effectExtent l="0" t="0" r="0" b="0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23950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color w:val="000000" w:themeColor="text1"/>
        <w:lang w:eastAsia="sl-S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7530A" w14:textId="77777777" w:rsidR="00401B4F" w:rsidRDefault="00401B4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384"/>
      <w:gridCol w:w="3645"/>
      <w:gridCol w:w="4209"/>
    </w:tblGrid>
    <w:tr w:rsidR="00401B4F" w:rsidRPr="006F1DA5" w14:paraId="7555CC3F" w14:textId="77777777" w:rsidTr="00E63CCC">
      <w:trPr>
        <w:trHeight w:val="1268"/>
      </w:trPr>
      <w:tc>
        <w:tcPr>
          <w:tcW w:w="1384" w:type="dxa"/>
        </w:tcPr>
        <w:p w14:paraId="768C20CD" w14:textId="77777777" w:rsidR="00401B4F" w:rsidRPr="006F1DA5" w:rsidRDefault="00401B4F" w:rsidP="00E63CCC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  <w:r w:rsidRPr="006F1DA5">
            <w:rPr>
              <w:rFonts w:ascii="Arial" w:hAnsi="Arial" w:cs="Arial"/>
              <w:b/>
              <w:noProof/>
              <w:color w:val="000000" w:themeColor="text1"/>
              <w:lang w:val="sl-SI" w:eastAsia="sl-SI"/>
            </w:rPr>
            <w:drawing>
              <wp:anchor distT="0" distB="0" distL="114300" distR="114300" simplePos="0" relativeHeight="251659264" behindDoc="0" locked="0" layoutInCell="1" allowOverlap="1" wp14:anchorId="014472A2" wp14:editId="39EE5651">
                <wp:simplePos x="0" y="0"/>
                <wp:positionH relativeFrom="page">
                  <wp:posOffset>196342</wp:posOffset>
                </wp:positionH>
                <wp:positionV relativeFrom="paragraph">
                  <wp:posOffset>-11430</wp:posOffset>
                </wp:positionV>
                <wp:extent cx="616666" cy="720000"/>
                <wp:effectExtent l="0" t="0" r="0" b="444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80x20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66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45" w:type="dxa"/>
        </w:tcPr>
        <w:p w14:paraId="78D34FE8" w14:textId="77777777" w:rsidR="00401B4F" w:rsidRPr="006F1DA5" w:rsidRDefault="00401B4F" w:rsidP="00E63CCC">
          <w:pPr>
            <w:pStyle w:val="Glava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OBČINA KOČEVJE</w:t>
          </w:r>
        </w:p>
        <w:p w14:paraId="5DAD65CD" w14:textId="77777777" w:rsidR="00401B4F" w:rsidRPr="006F1DA5" w:rsidRDefault="00401B4F" w:rsidP="00E63CCC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0000" w:themeColor="text1"/>
              <w:sz w:val="16"/>
              <w:szCs w:val="16"/>
            </w:rPr>
            <w:t>Ljubljanska</w:t>
          </w:r>
          <w:proofErr w:type="spellEnd"/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color w:val="000000" w:themeColor="text1"/>
              <w:sz w:val="16"/>
              <w:szCs w:val="16"/>
            </w:rPr>
            <w:t>cesta</w:t>
          </w:r>
          <w:proofErr w:type="spellEnd"/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26</w:t>
          </w:r>
        </w:p>
        <w:p w14:paraId="60274050" w14:textId="77777777" w:rsidR="00401B4F" w:rsidRPr="006F1DA5" w:rsidRDefault="00401B4F" w:rsidP="00E63CCC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1330 </w:t>
          </w:r>
          <w:proofErr w:type="spellStart"/>
          <w:r>
            <w:rPr>
              <w:rFonts w:ascii="Arial" w:hAnsi="Arial" w:cs="Arial"/>
              <w:color w:val="000000" w:themeColor="text1"/>
              <w:sz w:val="16"/>
              <w:szCs w:val="16"/>
            </w:rPr>
            <w:t>Kočevje</w:t>
          </w:r>
          <w:proofErr w:type="spellEnd"/>
        </w:p>
        <w:p w14:paraId="5CDB2AE8" w14:textId="77777777" w:rsidR="00401B4F" w:rsidRPr="006F1DA5" w:rsidRDefault="00401B4F" w:rsidP="00E63CCC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proofErr w:type="spellStart"/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Splet</w:t>
          </w:r>
          <w:proofErr w:type="spellEnd"/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: </w:t>
          </w:r>
          <w:r w:rsidRPr="000C042D">
            <w:rPr>
              <w:rFonts w:ascii="Arial" w:hAnsi="Arial" w:cs="Arial"/>
              <w:color w:val="000000" w:themeColor="text1"/>
              <w:sz w:val="16"/>
              <w:szCs w:val="16"/>
            </w:rPr>
            <w:t>http://www.kocevje.si/</w:t>
          </w:r>
        </w:p>
        <w:p w14:paraId="5F09EB0F" w14:textId="77777777" w:rsidR="00401B4F" w:rsidRPr="006F1DA5" w:rsidRDefault="00401B4F" w:rsidP="00E63CCC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Email: </w:t>
          </w:r>
          <w:r w:rsidRPr="000C042D">
            <w:rPr>
              <w:rFonts w:ascii="Arial" w:hAnsi="Arial" w:cs="Arial"/>
              <w:color w:val="000000" w:themeColor="text1"/>
              <w:sz w:val="16"/>
              <w:szCs w:val="16"/>
            </w:rPr>
            <w:t>obcina@kocevje.si</w:t>
          </w:r>
        </w:p>
      </w:tc>
      <w:tc>
        <w:tcPr>
          <w:tcW w:w="4209" w:type="dxa"/>
        </w:tcPr>
        <w:p w14:paraId="1A8B840E" w14:textId="77777777" w:rsidR="00401B4F" w:rsidRPr="006F1DA5" w:rsidRDefault="00401B4F" w:rsidP="00E63CCC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  <w:r>
            <w:rPr>
              <w:rFonts w:ascii="Arial" w:hAnsi="Arial" w:cs="Arial"/>
              <w:b/>
              <w:noProof/>
              <w:color w:val="000000" w:themeColor="text1"/>
              <w:lang w:val="sl-SI" w:eastAsia="sl-SI"/>
            </w:rPr>
            <w:drawing>
              <wp:inline distT="0" distB="0" distL="0" distR="0" wp14:anchorId="07723460" wp14:editId="435008BD">
                <wp:extent cx="2532893" cy="768098"/>
                <wp:effectExtent l="0" t="0" r="0" b="0"/>
                <wp:docPr id="5" name="Picture 2" descr="$sofinanciranje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azna_slik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2893" cy="768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8991CE" w14:textId="77777777" w:rsidR="00401B4F" w:rsidRDefault="00401B4F" w:rsidP="00142D4C">
    <w:pPr>
      <w:pStyle w:val="Glav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76AF" w14:textId="77777777" w:rsidR="00401B4F" w:rsidRDefault="00401B4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0EC"/>
    <w:multiLevelType w:val="hybridMultilevel"/>
    <w:tmpl w:val="60D8D194"/>
    <w:lvl w:ilvl="0" w:tplc="AF9C89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30096"/>
    <w:multiLevelType w:val="multilevel"/>
    <w:tmpl w:val="FC6C5F5C"/>
    <w:lvl w:ilvl="0">
      <w:start w:val="3"/>
      <w:numFmt w:val="upperRoman"/>
      <w:lvlText w:val="%1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26" w:hanging="180"/>
      </w:pPr>
      <w:rPr>
        <w:rFonts w:hint="default"/>
      </w:rPr>
    </w:lvl>
  </w:abstractNum>
  <w:abstractNum w:abstractNumId="2">
    <w:nsid w:val="0E230B58"/>
    <w:multiLevelType w:val="multilevel"/>
    <w:tmpl w:val="8E6E89BC"/>
    <w:lvl w:ilvl="0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EBD13D0"/>
    <w:multiLevelType w:val="hybridMultilevel"/>
    <w:tmpl w:val="8A2E6D0E"/>
    <w:lvl w:ilvl="0" w:tplc="67E067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377A0"/>
    <w:multiLevelType w:val="hybridMultilevel"/>
    <w:tmpl w:val="77F4610E"/>
    <w:lvl w:ilvl="0" w:tplc="DA5A5FC0">
      <w:start w:val="1"/>
      <w:numFmt w:val="lowerRoman"/>
      <w:lvlText w:val="%1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A3008A"/>
    <w:multiLevelType w:val="hybridMultilevel"/>
    <w:tmpl w:val="84A05EF8"/>
    <w:lvl w:ilvl="0" w:tplc="3FEC95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23449"/>
    <w:multiLevelType w:val="hybridMultilevel"/>
    <w:tmpl w:val="9E1885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28866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32011"/>
    <w:multiLevelType w:val="hybridMultilevel"/>
    <w:tmpl w:val="E806E808"/>
    <w:lvl w:ilvl="0" w:tplc="FD066C4A">
      <w:start w:val="1"/>
      <w:numFmt w:val="lowerRoman"/>
      <w:lvlText w:val="%1"/>
      <w:lvlJc w:val="left"/>
      <w:pPr>
        <w:ind w:left="150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26BF3931"/>
    <w:multiLevelType w:val="hybridMultilevel"/>
    <w:tmpl w:val="E6A4CF84"/>
    <w:lvl w:ilvl="0" w:tplc="3FEC95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96CAF"/>
    <w:multiLevelType w:val="hybridMultilevel"/>
    <w:tmpl w:val="33CA159E"/>
    <w:lvl w:ilvl="0" w:tplc="CC2EACC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412DC"/>
    <w:multiLevelType w:val="hybridMultilevel"/>
    <w:tmpl w:val="A692AA30"/>
    <w:lvl w:ilvl="0" w:tplc="68A858E2">
      <w:start w:val="4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9C35878"/>
    <w:multiLevelType w:val="hybridMultilevel"/>
    <w:tmpl w:val="940CF608"/>
    <w:lvl w:ilvl="0" w:tplc="291ED7A8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609D"/>
    <w:multiLevelType w:val="hybridMultilevel"/>
    <w:tmpl w:val="55D2F336"/>
    <w:lvl w:ilvl="0" w:tplc="952886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52873"/>
    <w:multiLevelType w:val="hybridMultilevel"/>
    <w:tmpl w:val="D81C320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E305C"/>
    <w:multiLevelType w:val="hybridMultilevel"/>
    <w:tmpl w:val="E88CE6E0"/>
    <w:lvl w:ilvl="0" w:tplc="9B86CCA2">
      <w:start w:val="4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9528866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C74AE"/>
    <w:multiLevelType w:val="hybridMultilevel"/>
    <w:tmpl w:val="05667BF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D75CD"/>
    <w:multiLevelType w:val="hybridMultilevel"/>
    <w:tmpl w:val="EB162F64"/>
    <w:lvl w:ilvl="0" w:tplc="7B40D0E4">
      <w:start w:val="1"/>
      <w:numFmt w:val="lowerRoman"/>
      <w:lvlText w:val="%1"/>
      <w:lvlJc w:val="left"/>
      <w:pPr>
        <w:ind w:left="150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1F80FD5"/>
    <w:multiLevelType w:val="hybridMultilevel"/>
    <w:tmpl w:val="03ECDDEE"/>
    <w:lvl w:ilvl="0" w:tplc="AF9C89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D098D"/>
    <w:multiLevelType w:val="hybridMultilevel"/>
    <w:tmpl w:val="C5A4D528"/>
    <w:lvl w:ilvl="0" w:tplc="3FEC95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93E74"/>
    <w:multiLevelType w:val="hybridMultilevel"/>
    <w:tmpl w:val="7E8C3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14222"/>
    <w:multiLevelType w:val="hybridMultilevel"/>
    <w:tmpl w:val="82F68230"/>
    <w:lvl w:ilvl="0" w:tplc="3FEC95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85AED"/>
    <w:multiLevelType w:val="hybridMultilevel"/>
    <w:tmpl w:val="1B34E18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347B4"/>
    <w:multiLevelType w:val="hybridMultilevel"/>
    <w:tmpl w:val="24820310"/>
    <w:lvl w:ilvl="0" w:tplc="67E067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E0D34"/>
    <w:multiLevelType w:val="hybridMultilevel"/>
    <w:tmpl w:val="16AAF434"/>
    <w:lvl w:ilvl="0" w:tplc="3FEC95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17F1"/>
    <w:multiLevelType w:val="hybridMultilevel"/>
    <w:tmpl w:val="5358CB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F241F"/>
    <w:multiLevelType w:val="hybridMultilevel"/>
    <w:tmpl w:val="509CD09A"/>
    <w:lvl w:ilvl="0" w:tplc="312E41DC">
      <w:start w:val="5"/>
      <w:numFmt w:val="upperRoman"/>
      <w:lvlText w:val="%1."/>
      <w:lvlJc w:val="left"/>
      <w:pPr>
        <w:ind w:left="786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7D667860"/>
    <w:multiLevelType w:val="hybridMultilevel"/>
    <w:tmpl w:val="91B8E6D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16"/>
  </w:num>
  <w:num w:numId="9">
    <w:abstractNumId w:val="25"/>
  </w:num>
  <w:num w:numId="10">
    <w:abstractNumId w:val="14"/>
  </w:num>
  <w:num w:numId="11">
    <w:abstractNumId w:val="6"/>
  </w:num>
  <w:num w:numId="12">
    <w:abstractNumId w:val="12"/>
  </w:num>
  <w:num w:numId="13">
    <w:abstractNumId w:val="24"/>
  </w:num>
  <w:num w:numId="14">
    <w:abstractNumId w:val="0"/>
  </w:num>
  <w:num w:numId="15">
    <w:abstractNumId w:val="17"/>
  </w:num>
  <w:num w:numId="16">
    <w:abstractNumId w:val="5"/>
  </w:num>
  <w:num w:numId="17">
    <w:abstractNumId w:val="18"/>
  </w:num>
  <w:num w:numId="18">
    <w:abstractNumId w:val="23"/>
  </w:num>
  <w:num w:numId="19">
    <w:abstractNumId w:val="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26"/>
  </w:num>
  <w:num w:numId="25">
    <w:abstractNumId w:val="13"/>
  </w:num>
  <w:num w:numId="26">
    <w:abstractNumId w:val="21"/>
  </w:num>
  <w:num w:numId="27">
    <w:abstractNumId w:val="15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HP18">
    <w15:presenceInfo w15:providerId="None" w15:userId="JHP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19"/>
    <w:rsid w:val="000002E1"/>
    <w:rsid w:val="000002FF"/>
    <w:rsid w:val="000005E5"/>
    <w:rsid w:val="00000789"/>
    <w:rsid w:val="00000A5C"/>
    <w:rsid w:val="00000EB0"/>
    <w:rsid w:val="00001A07"/>
    <w:rsid w:val="00001A8C"/>
    <w:rsid w:val="00001AC4"/>
    <w:rsid w:val="00001BE9"/>
    <w:rsid w:val="00001DD6"/>
    <w:rsid w:val="0000234C"/>
    <w:rsid w:val="00002423"/>
    <w:rsid w:val="00002918"/>
    <w:rsid w:val="00002945"/>
    <w:rsid w:val="0000353D"/>
    <w:rsid w:val="00003B79"/>
    <w:rsid w:val="00003F6A"/>
    <w:rsid w:val="0000611A"/>
    <w:rsid w:val="00006803"/>
    <w:rsid w:val="0000680F"/>
    <w:rsid w:val="00007856"/>
    <w:rsid w:val="000078AE"/>
    <w:rsid w:val="000104D9"/>
    <w:rsid w:val="00010E7B"/>
    <w:rsid w:val="00012475"/>
    <w:rsid w:val="00012D17"/>
    <w:rsid w:val="00013115"/>
    <w:rsid w:val="00013A65"/>
    <w:rsid w:val="0001445A"/>
    <w:rsid w:val="0001446A"/>
    <w:rsid w:val="000146AF"/>
    <w:rsid w:val="000149AD"/>
    <w:rsid w:val="00014F8E"/>
    <w:rsid w:val="00015AB1"/>
    <w:rsid w:val="00016A6B"/>
    <w:rsid w:val="00016C1A"/>
    <w:rsid w:val="00016C4F"/>
    <w:rsid w:val="00016FE3"/>
    <w:rsid w:val="00017D96"/>
    <w:rsid w:val="000200B0"/>
    <w:rsid w:val="0002041B"/>
    <w:rsid w:val="00020B95"/>
    <w:rsid w:val="00020C91"/>
    <w:rsid w:val="00021EF9"/>
    <w:rsid w:val="0002255E"/>
    <w:rsid w:val="00022A15"/>
    <w:rsid w:val="000232DE"/>
    <w:rsid w:val="00023462"/>
    <w:rsid w:val="000239E8"/>
    <w:rsid w:val="00023E57"/>
    <w:rsid w:val="00024272"/>
    <w:rsid w:val="00024B38"/>
    <w:rsid w:val="00024D27"/>
    <w:rsid w:val="00024DC3"/>
    <w:rsid w:val="00025A73"/>
    <w:rsid w:val="00025D93"/>
    <w:rsid w:val="000260B2"/>
    <w:rsid w:val="000268B2"/>
    <w:rsid w:val="00027463"/>
    <w:rsid w:val="00027E27"/>
    <w:rsid w:val="00027E3D"/>
    <w:rsid w:val="0003007B"/>
    <w:rsid w:val="000301B7"/>
    <w:rsid w:val="000307D7"/>
    <w:rsid w:val="000308FA"/>
    <w:rsid w:val="00030F28"/>
    <w:rsid w:val="00032922"/>
    <w:rsid w:val="00032DDE"/>
    <w:rsid w:val="000331E9"/>
    <w:rsid w:val="00033A66"/>
    <w:rsid w:val="00033D78"/>
    <w:rsid w:val="000349BA"/>
    <w:rsid w:val="00034D52"/>
    <w:rsid w:val="0003534F"/>
    <w:rsid w:val="000357DC"/>
    <w:rsid w:val="00035E86"/>
    <w:rsid w:val="000360C7"/>
    <w:rsid w:val="0003660A"/>
    <w:rsid w:val="000367D4"/>
    <w:rsid w:val="00036A17"/>
    <w:rsid w:val="00036BC5"/>
    <w:rsid w:val="00036DC9"/>
    <w:rsid w:val="000378DF"/>
    <w:rsid w:val="0004035A"/>
    <w:rsid w:val="00040CFC"/>
    <w:rsid w:val="00040DE3"/>
    <w:rsid w:val="00041CDB"/>
    <w:rsid w:val="00041E23"/>
    <w:rsid w:val="000421CB"/>
    <w:rsid w:val="00042964"/>
    <w:rsid w:val="00042B63"/>
    <w:rsid w:val="00042D9C"/>
    <w:rsid w:val="00043E10"/>
    <w:rsid w:val="0004414B"/>
    <w:rsid w:val="000441BA"/>
    <w:rsid w:val="00044F5A"/>
    <w:rsid w:val="00045333"/>
    <w:rsid w:val="000463B6"/>
    <w:rsid w:val="000465A0"/>
    <w:rsid w:val="00046D35"/>
    <w:rsid w:val="0004731E"/>
    <w:rsid w:val="00047561"/>
    <w:rsid w:val="0004789F"/>
    <w:rsid w:val="000509E6"/>
    <w:rsid w:val="000511F2"/>
    <w:rsid w:val="0005177E"/>
    <w:rsid w:val="00051816"/>
    <w:rsid w:val="00051B32"/>
    <w:rsid w:val="000524AF"/>
    <w:rsid w:val="00053322"/>
    <w:rsid w:val="000537D1"/>
    <w:rsid w:val="000549CC"/>
    <w:rsid w:val="00054D13"/>
    <w:rsid w:val="00054E70"/>
    <w:rsid w:val="00054EB9"/>
    <w:rsid w:val="00054F0D"/>
    <w:rsid w:val="00055135"/>
    <w:rsid w:val="00055C21"/>
    <w:rsid w:val="00056429"/>
    <w:rsid w:val="000565D7"/>
    <w:rsid w:val="000566CB"/>
    <w:rsid w:val="00056860"/>
    <w:rsid w:val="00056B20"/>
    <w:rsid w:val="00056D5E"/>
    <w:rsid w:val="00057AA1"/>
    <w:rsid w:val="000607C6"/>
    <w:rsid w:val="00060960"/>
    <w:rsid w:val="0006096A"/>
    <w:rsid w:val="00060F2B"/>
    <w:rsid w:val="00060F5B"/>
    <w:rsid w:val="00060FE4"/>
    <w:rsid w:val="00062BD1"/>
    <w:rsid w:val="00062E0C"/>
    <w:rsid w:val="000634CC"/>
    <w:rsid w:val="00064939"/>
    <w:rsid w:val="00064C6A"/>
    <w:rsid w:val="00064CA0"/>
    <w:rsid w:val="0006588B"/>
    <w:rsid w:val="00065C05"/>
    <w:rsid w:val="00065EE9"/>
    <w:rsid w:val="00065F21"/>
    <w:rsid w:val="000661D4"/>
    <w:rsid w:val="000668AD"/>
    <w:rsid w:val="000669C4"/>
    <w:rsid w:val="00066A36"/>
    <w:rsid w:val="00066A76"/>
    <w:rsid w:val="000671D4"/>
    <w:rsid w:val="000672FF"/>
    <w:rsid w:val="00067B5F"/>
    <w:rsid w:val="00067D04"/>
    <w:rsid w:val="00067E28"/>
    <w:rsid w:val="00070872"/>
    <w:rsid w:val="00071367"/>
    <w:rsid w:val="000713B1"/>
    <w:rsid w:val="000726ED"/>
    <w:rsid w:val="00072863"/>
    <w:rsid w:val="00072AF1"/>
    <w:rsid w:val="00072B85"/>
    <w:rsid w:val="00074357"/>
    <w:rsid w:val="00074449"/>
    <w:rsid w:val="00074836"/>
    <w:rsid w:val="00074EFD"/>
    <w:rsid w:val="00075236"/>
    <w:rsid w:val="00075C9B"/>
    <w:rsid w:val="00076B7A"/>
    <w:rsid w:val="00076F19"/>
    <w:rsid w:val="0007705C"/>
    <w:rsid w:val="0007761A"/>
    <w:rsid w:val="0007764E"/>
    <w:rsid w:val="00077D1E"/>
    <w:rsid w:val="0008020A"/>
    <w:rsid w:val="00080A25"/>
    <w:rsid w:val="00080A36"/>
    <w:rsid w:val="00080A90"/>
    <w:rsid w:val="000817B7"/>
    <w:rsid w:val="00081CD3"/>
    <w:rsid w:val="00082789"/>
    <w:rsid w:val="00082BAD"/>
    <w:rsid w:val="000834BB"/>
    <w:rsid w:val="000834DF"/>
    <w:rsid w:val="00083543"/>
    <w:rsid w:val="00083A24"/>
    <w:rsid w:val="00084029"/>
    <w:rsid w:val="00084BBD"/>
    <w:rsid w:val="00084C25"/>
    <w:rsid w:val="000857F1"/>
    <w:rsid w:val="00085B44"/>
    <w:rsid w:val="00085FBF"/>
    <w:rsid w:val="000862FC"/>
    <w:rsid w:val="00086802"/>
    <w:rsid w:val="00087E22"/>
    <w:rsid w:val="0009049C"/>
    <w:rsid w:val="000904E2"/>
    <w:rsid w:val="00090530"/>
    <w:rsid w:val="00090657"/>
    <w:rsid w:val="00090AF7"/>
    <w:rsid w:val="00090CE2"/>
    <w:rsid w:val="00090DB3"/>
    <w:rsid w:val="00091B0A"/>
    <w:rsid w:val="00091C0B"/>
    <w:rsid w:val="00092986"/>
    <w:rsid w:val="00092C01"/>
    <w:rsid w:val="00092C26"/>
    <w:rsid w:val="00093367"/>
    <w:rsid w:val="00093D62"/>
    <w:rsid w:val="0009544A"/>
    <w:rsid w:val="000954BB"/>
    <w:rsid w:val="00096253"/>
    <w:rsid w:val="00096544"/>
    <w:rsid w:val="0009685B"/>
    <w:rsid w:val="000974A2"/>
    <w:rsid w:val="000A075D"/>
    <w:rsid w:val="000A0A11"/>
    <w:rsid w:val="000A0BDF"/>
    <w:rsid w:val="000A0C11"/>
    <w:rsid w:val="000A1896"/>
    <w:rsid w:val="000A1C3F"/>
    <w:rsid w:val="000A1C7C"/>
    <w:rsid w:val="000A1EF7"/>
    <w:rsid w:val="000A20E2"/>
    <w:rsid w:val="000A2786"/>
    <w:rsid w:val="000A2F35"/>
    <w:rsid w:val="000A32D7"/>
    <w:rsid w:val="000A389F"/>
    <w:rsid w:val="000A4012"/>
    <w:rsid w:val="000A4389"/>
    <w:rsid w:val="000A465B"/>
    <w:rsid w:val="000A4CCF"/>
    <w:rsid w:val="000A50A9"/>
    <w:rsid w:val="000A51E8"/>
    <w:rsid w:val="000A5D79"/>
    <w:rsid w:val="000A632E"/>
    <w:rsid w:val="000A6790"/>
    <w:rsid w:val="000A6DE2"/>
    <w:rsid w:val="000A76E7"/>
    <w:rsid w:val="000A7DB6"/>
    <w:rsid w:val="000B1053"/>
    <w:rsid w:val="000B2345"/>
    <w:rsid w:val="000B345A"/>
    <w:rsid w:val="000B36FF"/>
    <w:rsid w:val="000B375F"/>
    <w:rsid w:val="000B4352"/>
    <w:rsid w:val="000B47A2"/>
    <w:rsid w:val="000B4F21"/>
    <w:rsid w:val="000B5955"/>
    <w:rsid w:val="000B5BA9"/>
    <w:rsid w:val="000B627C"/>
    <w:rsid w:val="000B69D2"/>
    <w:rsid w:val="000B7499"/>
    <w:rsid w:val="000B7911"/>
    <w:rsid w:val="000C03AF"/>
    <w:rsid w:val="000C042D"/>
    <w:rsid w:val="000C1640"/>
    <w:rsid w:val="000C182A"/>
    <w:rsid w:val="000C198E"/>
    <w:rsid w:val="000C19B2"/>
    <w:rsid w:val="000C1B3E"/>
    <w:rsid w:val="000C1D10"/>
    <w:rsid w:val="000C2D32"/>
    <w:rsid w:val="000C3386"/>
    <w:rsid w:val="000C36E3"/>
    <w:rsid w:val="000C3945"/>
    <w:rsid w:val="000C3F78"/>
    <w:rsid w:val="000C4638"/>
    <w:rsid w:val="000C4CC1"/>
    <w:rsid w:val="000C5F96"/>
    <w:rsid w:val="000C5FC6"/>
    <w:rsid w:val="000C6266"/>
    <w:rsid w:val="000C78BE"/>
    <w:rsid w:val="000C7CCE"/>
    <w:rsid w:val="000D0071"/>
    <w:rsid w:val="000D12C6"/>
    <w:rsid w:val="000D17F6"/>
    <w:rsid w:val="000D1FC3"/>
    <w:rsid w:val="000D211E"/>
    <w:rsid w:val="000D3335"/>
    <w:rsid w:val="000D457F"/>
    <w:rsid w:val="000D47A8"/>
    <w:rsid w:val="000D5715"/>
    <w:rsid w:val="000D5D76"/>
    <w:rsid w:val="000D6161"/>
    <w:rsid w:val="000D62FD"/>
    <w:rsid w:val="000E026B"/>
    <w:rsid w:val="000E08C8"/>
    <w:rsid w:val="000E0AD3"/>
    <w:rsid w:val="000E124C"/>
    <w:rsid w:val="000E158E"/>
    <w:rsid w:val="000E1DEE"/>
    <w:rsid w:val="000E2349"/>
    <w:rsid w:val="000E2BAD"/>
    <w:rsid w:val="000E3662"/>
    <w:rsid w:val="000E394E"/>
    <w:rsid w:val="000E3C72"/>
    <w:rsid w:val="000E4592"/>
    <w:rsid w:val="000E4664"/>
    <w:rsid w:val="000E46F0"/>
    <w:rsid w:val="000E4AA7"/>
    <w:rsid w:val="000E4B05"/>
    <w:rsid w:val="000E520A"/>
    <w:rsid w:val="000E53DF"/>
    <w:rsid w:val="000E556E"/>
    <w:rsid w:val="000E56C3"/>
    <w:rsid w:val="000E65A8"/>
    <w:rsid w:val="000E7994"/>
    <w:rsid w:val="000F0330"/>
    <w:rsid w:val="000F06BA"/>
    <w:rsid w:val="000F0BBA"/>
    <w:rsid w:val="000F1705"/>
    <w:rsid w:val="000F2A64"/>
    <w:rsid w:val="000F33F8"/>
    <w:rsid w:val="000F3E1A"/>
    <w:rsid w:val="000F5244"/>
    <w:rsid w:val="000F559F"/>
    <w:rsid w:val="000F7B6E"/>
    <w:rsid w:val="00100CE8"/>
    <w:rsid w:val="001011A1"/>
    <w:rsid w:val="00102642"/>
    <w:rsid w:val="0010461D"/>
    <w:rsid w:val="0010467A"/>
    <w:rsid w:val="00104829"/>
    <w:rsid w:val="00104C1F"/>
    <w:rsid w:val="0010523E"/>
    <w:rsid w:val="001053AD"/>
    <w:rsid w:val="00105602"/>
    <w:rsid w:val="001059AA"/>
    <w:rsid w:val="00105DB9"/>
    <w:rsid w:val="00105DDF"/>
    <w:rsid w:val="001062B5"/>
    <w:rsid w:val="0010770A"/>
    <w:rsid w:val="00107F32"/>
    <w:rsid w:val="00110844"/>
    <w:rsid w:val="00110964"/>
    <w:rsid w:val="001116FA"/>
    <w:rsid w:val="00111731"/>
    <w:rsid w:val="001117D0"/>
    <w:rsid w:val="00112CB7"/>
    <w:rsid w:val="00112E56"/>
    <w:rsid w:val="0011347C"/>
    <w:rsid w:val="00113640"/>
    <w:rsid w:val="00113F1B"/>
    <w:rsid w:val="00114235"/>
    <w:rsid w:val="00114B87"/>
    <w:rsid w:val="00114F6E"/>
    <w:rsid w:val="00115115"/>
    <w:rsid w:val="00115724"/>
    <w:rsid w:val="001159A5"/>
    <w:rsid w:val="00116403"/>
    <w:rsid w:val="00116F49"/>
    <w:rsid w:val="001171B0"/>
    <w:rsid w:val="00117841"/>
    <w:rsid w:val="001202F6"/>
    <w:rsid w:val="00120BF2"/>
    <w:rsid w:val="001223D6"/>
    <w:rsid w:val="001225A8"/>
    <w:rsid w:val="0012274A"/>
    <w:rsid w:val="00122C75"/>
    <w:rsid w:val="00123AEA"/>
    <w:rsid w:val="00123C85"/>
    <w:rsid w:val="001252D6"/>
    <w:rsid w:val="00125B02"/>
    <w:rsid w:val="00125FAC"/>
    <w:rsid w:val="00125FD2"/>
    <w:rsid w:val="00126117"/>
    <w:rsid w:val="00126315"/>
    <w:rsid w:val="001268A3"/>
    <w:rsid w:val="00126D3C"/>
    <w:rsid w:val="00127CD3"/>
    <w:rsid w:val="001304B6"/>
    <w:rsid w:val="00130F05"/>
    <w:rsid w:val="001317F7"/>
    <w:rsid w:val="00131A70"/>
    <w:rsid w:val="001327BA"/>
    <w:rsid w:val="001329A0"/>
    <w:rsid w:val="00132AEE"/>
    <w:rsid w:val="00133217"/>
    <w:rsid w:val="001336D3"/>
    <w:rsid w:val="00134648"/>
    <w:rsid w:val="001348B4"/>
    <w:rsid w:val="00134950"/>
    <w:rsid w:val="001363C5"/>
    <w:rsid w:val="00136C6C"/>
    <w:rsid w:val="00137896"/>
    <w:rsid w:val="00137F90"/>
    <w:rsid w:val="001403A6"/>
    <w:rsid w:val="00140EA9"/>
    <w:rsid w:val="0014263E"/>
    <w:rsid w:val="00142962"/>
    <w:rsid w:val="00142C3D"/>
    <w:rsid w:val="00142D4C"/>
    <w:rsid w:val="00142D5B"/>
    <w:rsid w:val="00143208"/>
    <w:rsid w:val="00143628"/>
    <w:rsid w:val="0014375F"/>
    <w:rsid w:val="00143B7A"/>
    <w:rsid w:val="001441C5"/>
    <w:rsid w:val="00144A3A"/>
    <w:rsid w:val="00145753"/>
    <w:rsid w:val="0014588C"/>
    <w:rsid w:val="00145891"/>
    <w:rsid w:val="001468F2"/>
    <w:rsid w:val="00146964"/>
    <w:rsid w:val="00146A89"/>
    <w:rsid w:val="001471C1"/>
    <w:rsid w:val="00147980"/>
    <w:rsid w:val="00147E00"/>
    <w:rsid w:val="0015024F"/>
    <w:rsid w:val="00150960"/>
    <w:rsid w:val="00150EF7"/>
    <w:rsid w:val="00151ABF"/>
    <w:rsid w:val="001521D4"/>
    <w:rsid w:val="00152A9D"/>
    <w:rsid w:val="00152B24"/>
    <w:rsid w:val="00152F5A"/>
    <w:rsid w:val="00153383"/>
    <w:rsid w:val="00153400"/>
    <w:rsid w:val="00153C24"/>
    <w:rsid w:val="001547E6"/>
    <w:rsid w:val="00155E22"/>
    <w:rsid w:val="001565E2"/>
    <w:rsid w:val="00156A46"/>
    <w:rsid w:val="00156AFA"/>
    <w:rsid w:val="001572F0"/>
    <w:rsid w:val="00157944"/>
    <w:rsid w:val="00157A01"/>
    <w:rsid w:val="0016050F"/>
    <w:rsid w:val="00160A64"/>
    <w:rsid w:val="00160BB3"/>
    <w:rsid w:val="00160DFE"/>
    <w:rsid w:val="00160F93"/>
    <w:rsid w:val="001617F3"/>
    <w:rsid w:val="00161B72"/>
    <w:rsid w:val="00162079"/>
    <w:rsid w:val="001620A2"/>
    <w:rsid w:val="00162BF1"/>
    <w:rsid w:val="00162C0C"/>
    <w:rsid w:val="00163850"/>
    <w:rsid w:val="00163FE6"/>
    <w:rsid w:val="00164786"/>
    <w:rsid w:val="001647F2"/>
    <w:rsid w:val="00164A9C"/>
    <w:rsid w:val="00164CDA"/>
    <w:rsid w:val="001654CB"/>
    <w:rsid w:val="001657B9"/>
    <w:rsid w:val="001666D8"/>
    <w:rsid w:val="0017095F"/>
    <w:rsid w:val="00170BAA"/>
    <w:rsid w:val="00170C02"/>
    <w:rsid w:val="00171E06"/>
    <w:rsid w:val="00172EA9"/>
    <w:rsid w:val="00174DF2"/>
    <w:rsid w:val="00175041"/>
    <w:rsid w:val="00175458"/>
    <w:rsid w:val="0017559F"/>
    <w:rsid w:val="001757ED"/>
    <w:rsid w:val="001758D6"/>
    <w:rsid w:val="00176C9B"/>
    <w:rsid w:val="00177BDC"/>
    <w:rsid w:val="00177C07"/>
    <w:rsid w:val="001807B8"/>
    <w:rsid w:val="00181677"/>
    <w:rsid w:val="00181D96"/>
    <w:rsid w:val="001824C9"/>
    <w:rsid w:val="00182EB6"/>
    <w:rsid w:val="00183009"/>
    <w:rsid w:val="00183A76"/>
    <w:rsid w:val="00183FF4"/>
    <w:rsid w:val="00184184"/>
    <w:rsid w:val="001843AD"/>
    <w:rsid w:val="0018472D"/>
    <w:rsid w:val="001855B8"/>
    <w:rsid w:val="00185C5F"/>
    <w:rsid w:val="00185E4F"/>
    <w:rsid w:val="00186160"/>
    <w:rsid w:val="00186491"/>
    <w:rsid w:val="00186666"/>
    <w:rsid w:val="00186B4E"/>
    <w:rsid w:val="00187167"/>
    <w:rsid w:val="0018763F"/>
    <w:rsid w:val="00187854"/>
    <w:rsid w:val="001879A8"/>
    <w:rsid w:val="00190CFE"/>
    <w:rsid w:val="00191086"/>
    <w:rsid w:val="00191AFD"/>
    <w:rsid w:val="00191B3E"/>
    <w:rsid w:val="00191C6B"/>
    <w:rsid w:val="00192B0B"/>
    <w:rsid w:val="00193853"/>
    <w:rsid w:val="00193E08"/>
    <w:rsid w:val="0019460B"/>
    <w:rsid w:val="001954D4"/>
    <w:rsid w:val="00195B9B"/>
    <w:rsid w:val="00195C24"/>
    <w:rsid w:val="00196152"/>
    <w:rsid w:val="001962D6"/>
    <w:rsid w:val="00196C3F"/>
    <w:rsid w:val="00196EA9"/>
    <w:rsid w:val="00196EF9"/>
    <w:rsid w:val="001977CA"/>
    <w:rsid w:val="001A01C3"/>
    <w:rsid w:val="001A0A4F"/>
    <w:rsid w:val="001A0FB2"/>
    <w:rsid w:val="001A21E7"/>
    <w:rsid w:val="001A29BE"/>
    <w:rsid w:val="001A34CD"/>
    <w:rsid w:val="001A37D7"/>
    <w:rsid w:val="001A4605"/>
    <w:rsid w:val="001A48FF"/>
    <w:rsid w:val="001A5C51"/>
    <w:rsid w:val="001A5E39"/>
    <w:rsid w:val="001A5F77"/>
    <w:rsid w:val="001A6151"/>
    <w:rsid w:val="001A72FA"/>
    <w:rsid w:val="001A767A"/>
    <w:rsid w:val="001B0118"/>
    <w:rsid w:val="001B01A5"/>
    <w:rsid w:val="001B029D"/>
    <w:rsid w:val="001B04CF"/>
    <w:rsid w:val="001B05CA"/>
    <w:rsid w:val="001B08F7"/>
    <w:rsid w:val="001B1090"/>
    <w:rsid w:val="001B1C90"/>
    <w:rsid w:val="001B20D9"/>
    <w:rsid w:val="001B227A"/>
    <w:rsid w:val="001B2EDF"/>
    <w:rsid w:val="001B3278"/>
    <w:rsid w:val="001B3B10"/>
    <w:rsid w:val="001B4580"/>
    <w:rsid w:val="001B54CE"/>
    <w:rsid w:val="001B62AF"/>
    <w:rsid w:val="001B636F"/>
    <w:rsid w:val="001B6446"/>
    <w:rsid w:val="001B673D"/>
    <w:rsid w:val="001B7236"/>
    <w:rsid w:val="001B73E9"/>
    <w:rsid w:val="001B75CD"/>
    <w:rsid w:val="001B784E"/>
    <w:rsid w:val="001B792D"/>
    <w:rsid w:val="001B7D5B"/>
    <w:rsid w:val="001C077E"/>
    <w:rsid w:val="001C084C"/>
    <w:rsid w:val="001C0C12"/>
    <w:rsid w:val="001C0D95"/>
    <w:rsid w:val="001C23FE"/>
    <w:rsid w:val="001C2572"/>
    <w:rsid w:val="001C292D"/>
    <w:rsid w:val="001C2932"/>
    <w:rsid w:val="001C2DFA"/>
    <w:rsid w:val="001C32C8"/>
    <w:rsid w:val="001C395F"/>
    <w:rsid w:val="001C3EC8"/>
    <w:rsid w:val="001C4D3A"/>
    <w:rsid w:val="001C4D51"/>
    <w:rsid w:val="001C4DC9"/>
    <w:rsid w:val="001C4F67"/>
    <w:rsid w:val="001C54A6"/>
    <w:rsid w:val="001C5A87"/>
    <w:rsid w:val="001C5DF9"/>
    <w:rsid w:val="001C6A09"/>
    <w:rsid w:val="001C6A9B"/>
    <w:rsid w:val="001C6B0D"/>
    <w:rsid w:val="001C791E"/>
    <w:rsid w:val="001D1EB1"/>
    <w:rsid w:val="001D2057"/>
    <w:rsid w:val="001D27B0"/>
    <w:rsid w:val="001D3CD1"/>
    <w:rsid w:val="001D3EFD"/>
    <w:rsid w:val="001D4210"/>
    <w:rsid w:val="001D45D4"/>
    <w:rsid w:val="001D49A9"/>
    <w:rsid w:val="001D4E29"/>
    <w:rsid w:val="001D4E5B"/>
    <w:rsid w:val="001D54A9"/>
    <w:rsid w:val="001D5679"/>
    <w:rsid w:val="001D5687"/>
    <w:rsid w:val="001D7379"/>
    <w:rsid w:val="001D7CEF"/>
    <w:rsid w:val="001E05F0"/>
    <w:rsid w:val="001E1DAA"/>
    <w:rsid w:val="001E1EE7"/>
    <w:rsid w:val="001E2182"/>
    <w:rsid w:val="001E2304"/>
    <w:rsid w:val="001E2546"/>
    <w:rsid w:val="001E2699"/>
    <w:rsid w:val="001E2853"/>
    <w:rsid w:val="001E2E1B"/>
    <w:rsid w:val="001E3B97"/>
    <w:rsid w:val="001E4707"/>
    <w:rsid w:val="001E5703"/>
    <w:rsid w:val="001E5838"/>
    <w:rsid w:val="001E5DF5"/>
    <w:rsid w:val="001E66B3"/>
    <w:rsid w:val="001E6E01"/>
    <w:rsid w:val="001E729B"/>
    <w:rsid w:val="001E7CC9"/>
    <w:rsid w:val="001F0B33"/>
    <w:rsid w:val="001F0EB2"/>
    <w:rsid w:val="001F12F4"/>
    <w:rsid w:val="001F144B"/>
    <w:rsid w:val="001F1BE5"/>
    <w:rsid w:val="001F1E30"/>
    <w:rsid w:val="001F215F"/>
    <w:rsid w:val="001F381A"/>
    <w:rsid w:val="001F46E2"/>
    <w:rsid w:val="001F5200"/>
    <w:rsid w:val="001F53C2"/>
    <w:rsid w:val="001F5539"/>
    <w:rsid w:val="001F56D7"/>
    <w:rsid w:val="001F59C8"/>
    <w:rsid w:val="001F5C35"/>
    <w:rsid w:val="001F5FFD"/>
    <w:rsid w:val="001F6EC3"/>
    <w:rsid w:val="001F7248"/>
    <w:rsid w:val="00200697"/>
    <w:rsid w:val="0020124C"/>
    <w:rsid w:val="00201915"/>
    <w:rsid w:val="00201A40"/>
    <w:rsid w:val="00201F13"/>
    <w:rsid w:val="00202299"/>
    <w:rsid w:val="0020336D"/>
    <w:rsid w:val="002039D2"/>
    <w:rsid w:val="00204092"/>
    <w:rsid w:val="00204567"/>
    <w:rsid w:val="00204954"/>
    <w:rsid w:val="00204C03"/>
    <w:rsid w:val="002058E4"/>
    <w:rsid w:val="00205C48"/>
    <w:rsid w:val="0020616B"/>
    <w:rsid w:val="0020677C"/>
    <w:rsid w:val="002067DA"/>
    <w:rsid w:val="00206831"/>
    <w:rsid w:val="002068B4"/>
    <w:rsid w:val="00206C9F"/>
    <w:rsid w:val="00207A11"/>
    <w:rsid w:val="0021003D"/>
    <w:rsid w:val="00210797"/>
    <w:rsid w:val="00210A30"/>
    <w:rsid w:val="00211E69"/>
    <w:rsid w:val="002122F6"/>
    <w:rsid w:val="00212351"/>
    <w:rsid w:val="0021276B"/>
    <w:rsid w:val="00212AA4"/>
    <w:rsid w:val="00212F7C"/>
    <w:rsid w:val="002130B9"/>
    <w:rsid w:val="00213D5E"/>
    <w:rsid w:val="00213F68"/>
    <w:rsid w:val="0021479F"/>
    <w:rsid w:val="002147C1"/>
    <w:rsid w:val="00214CB5"/>
    <w:rsid w:val="0021561E"/>
    <w:rsid w:val="00215870"/>
    <w:rsid w:val="00215B4B"/>
    <w:rsid w:val="00216E31"/>
    <w:rsid w:val="00217910"/>
    <w:rsid w:val="00217A32"/>
    <w:rsid w:val="0022074B"/>
    <w:rsid w:val="002210E2"/>
    <w:rsid w:val="00221229"/>
    <w:rsid w:val="00221262"/>
    <w:rsid w:val="0022161A"/>
    <w:rsid w:val="0022190C"/>
    <w:rsid w:val="00221A35"/>
    <w:rsid w:val="00221A96"/>
    <w:rsid w:val="00221BE9"/>
    <w:rsid w:val="00221C0C"/>
    <w:rsid w:val="00222138"/>
    <w:rsid w:val="00222385"/>
    <w:rsid w:val="0022266E"/>
    <w:rsid w:val="002231E7"/>
    <w:rsid w:val="00223325"/>
    <w:rsid w:val="00223376"/>
    <w:rsid w:val="0022368B"/>
    <w:rsid w:val="002239A8"/>
    <w:rsid w:val="00224743"/>
    <w:rsid w:val="00224937"/>
    <w:rsid w:val="002249BE"/>
    <w:rsid w:val="00224C95"/>
    <w:rsid w:val="0022534A"/>
    <w:rsid w:val="00225A83"/>
    <w:rsid w:val="00225AF9"/>
    <w:rsid w:val="0022648A"/>
    <w:rsid w:val="00226E16"/>
    <w:rsid w:val="002270B6"/>
    <w:rsid w:val="002271E4"/>
    <w:rsid w:val="002276FC"/>
    <w:rsid w:val="002277B8"/>
    <w:rsid w:val="002278D5"/>
    <w:rsid w:val="00227A6C"/>
    <w:rsid w:val="00230897"/>
    <w:rsid w:val="00230BE4"/>
    <w:rsid w:val="002314E0"/>
    <w:rsid w:val="00231B09"/>
    <w:rsid w:val="00232498"/>
    <w:rsid w:val="0023277A"/>
    <w:rsid w:val="00233B59"/>
    <w:rsid w:val="002350E3"/>
    <w:rsid w:val="00235F39"/>
    <w:rsid w:val="00236CEC"/>
    <w:rsid w:val="00237955"/>
    <w:rsid w:val="002401AF"/>
    <w:rsid w:val="0024073C"/>
    <w:rsid w:val="00240A08"/>
    <w:rsid w:val="00240A1A"/>
    <w:rsid w:val="00241103"/>
    <w:rsid w:val="002412C1"/>
    <w:rsid w:val="00243128"/>
    <w:rsid w:val="00243BB5"/>
    <w:rsid w:val="00243BBE"/>
    <w:rsid w:val="00243FCB"/>
    <w:rsid w:val="002450FF"/>
    <w:rsid w:val="00245D78"/>
    <w:rsid w:val="0024611D"/>
    <w:rsid w:val="002468A2"/>
    <w:rsid w:val="002507A1"/>
    <w:rsid w:val="0025140B"/>
    <w:rsid w:val="00251C93"/>
    <w:rsid w:val="00251DA8"/>
    <w:rsid w:val="00251E62"/>
    <w:rsid w:val="00251F99"/>
    <w:rsid w:val="00252286"/>
    <w:rsid w:val="002526C5"/>
    <w:rsid w:val="002530AA"/>
    <w:rsid w:val="0025346F"/>
    <w:rsid w:val="002538CF"/>
    <w:rsid w:val="00253EBD"/>
    <w:rsid w:val="0025519B"/>
    <w:rsid w:val="002551F2"/>
    <w:rsid w:val="0025576B"/>
    <w:rsid w:val="00255FEA"/>
    <w:rsid w:val="002562C8"/>
    <w:rsid w:val="00257BCE"/>
    <w:rsid w:val="00257FBE"/>
    <w:rsid w:val="00261C36"/>
    <w:rsid w:val="00262827"/>
    <w:rsid w:val="00262E22"/>
    <w:rsid w:val="002633E4"/>
    <w:rsid w:val="00263BD8"/>
    <w:rsid w:val="00263DC2"/>
    <w:rsid w:val="00265404"/>
    <w:rsid w:val="00265BD1"/>
    <w:rsid w:val="00265CC3"/>
    <w:rsid w:val="00266423"/>
    <w:rsid w:val="002674CA"/>
    <w:rsid w:val="00267FD3"/>
    <w:rsid w:val="00270238"/>
    <w:rsid w:val="002706F3"/>
    <w:rsid w:val="00270709"/>
    <w:rsid w:val="00270EBE"/>
    <w:rsid w:val="002713DA"/>
    <w:rsid w:val="00271903"/>
    <w:rsid w:val="002720B0"/>
    <w:rsid w:val="0027214F"/>
    <w:rsid w:val="00272B4B"/>
    <w:rsid w:val="00272D2A"/>
    <w:rsid w:val="00272D4D"/>
    <w:rsid w:val="00272EBD"/>
    <w:rsid w:val="00273621"/>
    <w:rsid w:val="0027393E"/>
    <w:rsid w:val="002751D1"/>
    <w:rsid w:val="00275A01"/>
    <w:rsid w:val="00275B61"/>
    <w:rsid w:val="002760E6"/>
    <w:rsid w:val="002764D0"/>
    <w:rsid w:val="002800CB"/>
    <w:rsid w:val="0028063E"/>
    <w:rsid w:val="0028096C"/>
    <w:rsid w:val="002809FC"/>
    <w:rsid w:val="00281380"/>
    <w:rsid w:val="002819B4"/>
    <w:rsid w:val="00282D5B"/>
    <w:rsid w:val="00282EA1"/>
    <w:rsid w:val="00282F45"/>
    <w:rsid w:val="00283240"/>
    <w:rsid w:val="002833AB"/>
    <w:rsid w:val="00284639"/>
    <w:rsid w:val="00284BD0"/>
    <w:rsid w:val="00284C0B"/>
    <w:rsid w:val="00285C6E"/>
    <w:rsid w:val="00286589"/>
    <w:rsid w:val="002868E1"/>
    <w:rsid w:val="00286925"/>
    <w:rsid w:val="0028705D"/>
    <w:rsid w:val="00287C78"/>
    <w:rsid w:val="00287E23"/>
    <w:rsid w:val="0029062C"/>
    <w:rsid w:val="002908E3"/>
    <w:rsid w:val="002916A0"/>
    <w:rsid w:val="00291DB2"/>
    <w:rsid w:val="00292182"/>
    <w:rsid w:val="002927CE"/>
    <w:rsid w:val="002929C3"/>
    <w:rsid w:val="002934C0"/>
    <w:rsid w:val="002934CC"/>
    <w:rsid w:val="00293762"/>
    <w:rsid w:val="002938D5"/>
    <w:rsid w:val="00293C5F"/>
    <w:rsid w:val="0029451D"/>
    <w:rsid w:val="0029471B"/>
    <w:rsid w:val="00295690"/>
    <w:rsid w:val="002959AD"/>
    <w:rsid w:val="002960B0"/>
    <w:rsid w:val="002971A6"/>
    <w:rsid w:val="002A01CC"/>
    <w:rsid w:val="002A0CC9"/>
    <w:rsid w:val="002A0D3F"/>
    <w:rsid w:val="002A0E39"/>
    <w:rsid w:val="002A0FC6"/>
    <w:rsid w:val="002A1958"/>
    <w:rsid w:val="002A2545"/>
    <w:rsid w:val="002A29E6"/>
    <w:rsid w:val="002A388A"/>
    <w:rsid w:val="002A3A50"/>
    <w:rsid w:val="002A3B4C"/>
    <w:rsid w:val="002A437C"/>
    <w:rsid w:val="002A49FD"/>
    <w:rsid w:val="002A4FE8"/>
    <w:rsid w:val="002A5126"/>
    <w:rsid w:val="002A5A4A"/>
    <w:rsid w:val="002A60D6"/>
    <w:rsid w:val="002A647B"/>
    <w:rsid w:val="002A741C"/>
    <w:rsid w:val="002A7847"/>
    <w:rsid w:val="002A7F2E"/>
    <w:rsid w:val="002B001E"/>
    <w:rsid w:val="002B062C"/>
    <w:rsid w:val="002B1156"/>
    <w:rsid w:val="002B1D4D"/>
    <w:rsid w:val="002B2126"/>
    <w:rsid w:val="002B2219"/>
    <w:rsid w:val="002B2373"/>
    <w:rsid w:val="002B3E1E"/>
    <w:rsid w:val="002B40CD"/>
    <w:rsid w:val="002B4D79"/>
    <w:rsid w:val="002B4EEF"/>
    <w:rsid w:val="002B4FDE"/>
    <w:rsid w:val="002B5222"/>
    <w:rsid w:val="002B5743"/>
    <w:rsid w:val="002B59C6"/>
    <w:rsid w:val="002B6197"/>
    <w:rsid w:val="002B66F0"/>
    <w:rsid w:val="002B69DF"/>
    <w:rsid w:val="002B6A37"/>
    <w:rsid w:val="002B7A65"/>
    <w:rsid w:val="002B7C73"/>
    <w:rsid w:val="002B7EA3"/>
    <w:rsid w:val="002C00F5"/>
    <w:rsid w:val="002C0DBF"/>
    <w:rsid w:val="002C0F25"/>
    <w:rsid w:val="002C1126"/>
    <w:rsid w:val="002C1167"/>
    <w:rsid w:val="002C11FB"/>
    <w:rsid w:val="002C1249"/>
    <w:rsid w:val="002C1DDE"/>
    <w:rsid w:val="002C2DD5"/>
    <w:rsid w:val="002C35C2"/>
    <w:rsid w:val="002C37BB"/>
    <w:rsid w:val="002C3985"/>
    <w:rsid w:val="002C3F13"/>
    <w:rsid w:val="002C3F99"/>
    <w:rsid w:val="002C449A"/>
    <w:rsid w:val="002C473C"/>
    <w:rsid w:val="002C51CE"/>
    <w:rsid w:val="002C56D7"/>
    <w:rsid w:val="002C6393"/>
    <w:rsid w:val="002C63A7"/>
    <w:rsid w:val="002C67C9"/>
    <w:rsid w:val="002C738C"/>
    <w:rsid w:val="002D0185"/>
    <w:rsid w:val="002D04BB"/>
    <w:rsid w:val="002D0A62"/>
    <w:rsid w:val="002D0F01"/>
    <w:rsid w:val="002D1093"/>
    <w:rsid w:val="002D1585"/>
    <w:rsid w:val="002D181D"/>
    <w:rsid w:val="002D18E8"/>
    <w:rsid w:val="002D1AA2"/>
    <w:rsid w:val="002D2534"/>
    <w:rsid w:val="002D27B4"/>
    <w:rsid w:val="002D4D0D"/>
    <w:rsid w:val="002D4F7A"/>
    <w:rsid w:val="002D5120"/>
    <w:rsid w:val="002D5952"/>
    <w:rsid w:val="002D5965"/>
    <w:rsid w:val="002D5E61"/>
    <w:rsid w:val="002D607C"/>
    <w:rsid w:val="002D6261"/>
    <w:rsid w:val="002D68D3"/>
    <w:rsid w:val="002D69CD"/>
    <w:rsid w:val="002D6F18"/>
    <w:rsid w:val="002D6F47"/>
    <w:rsid w:val="002D7135"/>
    <w:rsid w:val="002D7930"/>
    <w:rsid w:val="002D7A70"/>
    <w:rsid w:val="002D7FA5"/>
    <w:rsid w:val="002E09D7"/>
    <w:rsid w:val="002E0B1F"/>
    <w:rsid w:val="002E0D32"/>
    <w:rsid w:val="002E0E56"/>
    <w:rsid w:val="002E0E7C"/>
    <w:rsid w:val="002E11B8"/>
    <w:rsid w:val="002E161D"/>
    <w:rsid w:val="002E1DE2"/>
    <w:rsid w:val="002E1E63"/>
    <w:rsid w:val="002E26D9"/>
    <w:rsid w:val="002E293D"/>
    <w:rsid w:val="002E2D2C"/>
    <w:rsid w:val="002E3475"/>
    <w:rsid w:val="002E393A"/>
    <w:rsid w:val="002E3C0C"/>
    <w:rsid w:val="002E40BD"/>
    <w:rsid w:val="002E418A"/>
    <w:rsid w:val="002E53B7"/>
    <w:rsid w:val="002E5771"/>
    <w:rsid w:val="002E60B7"/>
    <w:rsid w:val="002E632B"/>
    <w:rsid w:val="002E693B"/>
    <w:rsid w:val="002E732B"/>
    <w:rsid w:val="002E7C96"/>
    <w:rsid w:val="002E7FBF"/>
    <w:rsid w:val="002F03A4"/>
    <w:rsid w:val="002F0DE7"/>
    <w:rsid w:val="002F126B"/>
    <w:rsid w:val="002F1A66"/>
    <w:rsid w:val="002F1B04"/>
    <w:rsid w:val="002F2439"/>
    <w:rsid w:val="002F249F"/>
    <w:rsid w:val="002F2635"/>
    <w:rsid w:val="002F2DA4"/>
    <w:rsid w:val="002F43FA"/>
    <w:rsid w:val="002F48A7"/>
    <w:rsid w:val="002F4BB8"/>
    <w:rsid w:val="002F4DB5"/>
    <w:rsid w:val="002F5657"/>
    <w:rsid w:val="002F71C4"/>
    <w:rsid w:val="002F7593"/>
    <w:rsid w:val="002F7636"/>
    <w:rsid w:val="002F7A6F"/>
    <w:rsid w:val="00300064"/>
    <w:rsid w:val="00300A76"/>
    <w:rsid w:val="003011FB"/>
    <w:rsid w:val="00301E5B"/>
    <w:rsid w:val="003023F8"/>
    <w:rsid w:val="00302734"/>
    <w:rsid w:val="003030BF"/>
    <w:rsid w:val="0030449E"/>
    <w:rsid w:val="0030479B"/>
    <w:rsid w:val="0030504E"/>
    <w:rsid w:val="00305280"/>
    <w:rsid w:val="003055BA"/>
    <w:rsid w:val="00305E52"/>
    <w:rsid w:val="00306B8D"/>
    <w:rsid w:val="003070AB"/>
    <w:rsid w:val="003101BD"/>
    <w:rsid w:val="00310B18"/>
    <w:rsid w:val="003110B2"/>
    <w:rsid w:val="00311157"/>
    <w:rsid w:val="003116C4"/>
    <w:rsid w:val="0031191A"/>
    <w:rsid w:val="003123E0"/>
    <w:rsid w:val="00312559"/>
    <w:rsid w:val="00312602"/>
    <w:rsid w:val="00312C14"/>
    <w:rsid w:val="00313462"/>
    <w:rsid w:val="00313628"/>
    <w:rsid w:val="00313B3F"/>
    <w:rsid w:val="00313C76"/>
    <w:rsid w:val="00314078"/>
    <w:rsid w:val="003146E4"/>
    <w:rsid w:val="003146EA"/>
    <w:rsid w:val="003157A8"/>
    <w:rsid w:val="00315BF2"/>
    <w:rsid w:val="00316441"/>
    <w:rsid w:val="003171DA"/>
    <w:rsid w:val="00317628"/>
    <w:rsid w:val="00320105"/>
    <w:rsid w:val="00320726"/>
    <w:rsid w:val="00321584"/>
    <w:rsid w:val="00321642"/>
    <w:rsid w:val="00321D6F"/>
    <w:rsid w:val="0032203C"/>
    <w:rsid w:val="00323112"/>
    <w:rsid w:val="00323541"/>
    <w:rsid w:val="0032436D"/>
    <w:rsid w:val="0032451B"/>
    <w:rsid w:val="0032498B"/>
    <w:rsid w:val="00325347"/>
    <w:rsid w:val="003257EC"/>
    <w:rsid w:val="00326E24"/>
    <w:rsid w:val="00327132"/>
    <w:rsid w:val="00327740"/>
    <w:rsid w:val="003279FC"/>
    <w:rsid w:val="003306BA"/>
    <w:rsid w:val="00330AF0"/>
    <w:rsid w:val="00331699"/>
    <w:rsid w:val="00331889"/>
    <w:rsid w:val="00331E5D"/>
    <w:rsid w:val="00331F91"/>
    <w:rsid w:val="00332378"/>
    <w:rsid w:val="00332404"/>
    <w:rsid w:val="00332728"/>
    <w:rsid w:val="003327FB"/>
    <w:rsid w:val="0033299D"/>
    <w:rsid w:val="00333F55"/>
    <w:rsid w:val="0033415B"/>
    <w:rsid w:val="003347EE"/>
    <w:rsid w:val="003349D5"/>
    <w:rsid w:val="00335556"/>
    <w:rsid w:val="00335A5F"/>
    <w:rsid w:val="00335E39"/>
    <w:rsid w:val="0033612F"/>
    <w:rsid w:val="003361A2"/>
    <w:rsid w:val="003364EC"/>
    <w:rsid w:val="003369D9"/>
    <w:rsid w:val="00336C53"/>
    <w:rsid w:val="00336CC9"/>
    <w:rsid w:val="00337A87"/>
    <w:rsid w:val="00337CCD"/>
    <w:rsid w:val="00337E7A"/>
    <w:rsid w:val="00340BC1"/>
    <w:rsid w:val="00340CB3"/>
    <w:rsid w:val="003410C3"/>
    <w:rsid w:val="003414FC"/>
    <w:rsid w:val="003418F2"/>
    <w:rsid w:val="00341BD8"/>
    <w:rsid w:val="00341C16"/>
    <w:rsid w:val="0034208D"/>
    <w:rsid w:val="00342577"/>
    <w:rsid w:val="00342810"/>
    <w:rsid w:val="00342B59"/>
    <w:rsid w:val="003430EB"/>
    <w:rsid w:val="0034347F"/>
    <w:rsid w:val="00343524"/>
    <w:rsid w:val="00344234"/>
    <w:rsid w:val="00345336"/>
    <w:rsid w:val="00345818"/>
    <w:rsid w:val="00345C5E"/>
    <w:rsid w:val="00345DE4"/>
    <w:rsid w:val="00345EC9"/>
    <w:rsid w:val="0034659D"/>
    <w:rsid w:val="00346943"/>
    <w:rsid w:val="00346BE7"/>
    <w:rsid w:val="0034757D"/>
    <w:rsid w:val="003478D0"/>
    <w:rsid w:val="00347DC5"/>
    <w:rsid w:val="00347E16"/>
    <w:rsid w:val="003501D1"/>
    <w:rsid w:val="003506C8"/>
    <w:rsid w:val="0035085A"/>
    <w:rsid w:val="003519EF"/>
    <w:rsid w:val="00351C43"/>
    <w:rsid w:val="00351C74"/>
    <w:rsid w:val="00351D88"/>
    <w:rsid w:val="0035325D"/>
    <w:rsid w:val="00353A0D"/>
    <w:rsid w:val="00353C82"/>
    <w:rsid w:val="003542FD"/>
    <w:rsid w:val="00354558"/>
    <w:rsid w:val="00355019"/>
    <w:rsid w:val="003564B6"/>
    <w:rsid w:val="00356A53"/>
    <w:rsid w:val="00356F50"/>
    <w:rsid w:val="0035710E"/>
    <w:rsid w:val="00357126"/>
    <w:rsid w:val="00357B7A"/>
    <w:rsid w:val="00360725"/>
    <w:rsid w:val="00360839"/>
    <w:rsid w:val="00361AE5"/>
    <w:rsid w:val="00361B64"/>
    <w:rsid w:val="0036305C"/>
    <w:rsid w:val="00363CB8"/>
    <w:rsid w:val="00363E90"/>
    <w:rsid w:val="00365484"/>
    <w:rsid w:val="00365561"/>
    <w:rsid w:val="00365765"/>
    <w:rsid w:val="00366289"/>
    <w:rsid w:val="003671E7"/>
    <w:rsid w:val="00367331"/>
    <w:rsid w:val="00367D46"/>
    <w:rsid w:val="00367EC6"/>
    <w:rsid w:val="00370BC8"/>
    <w:rsid w:val="00371413"/>
    <w:rsid w:val="00371442"/>
    <w:rsid w:val="00371890"/>
    <w:rsid w:val="003724A4"/>
    <w:rsid w:val="00372BA4"/>
    <w:rsid w:val="00372D36"/>
    <w:rsid w:val="00372DF4"/>
    <w:rsid w:val="00373C22"/>
    <w:rsid w:val="0037489F"/>
    <w:rsid w:val="00374E29"/>
    <w:rsid w:val="0037653A"/>
    <w:rsid w:val="003765B8"/>
    <w:rsid w:val="00377313"/>
    <w:rsid w:val="003776C0"/>
    <w:rsid w:val="003776D1"/>
    <w:rsid w:val="003807D5"/>
    <w:rsid w:val="00381A7D"/>
    <w:rsid w:val="00381DA1"/>
    <w:rsid w:val="00381E72"/>
    <w:rsid w:val="00383CA0"/>
    <w:rsid w:val="00383F7C"/>
    <w:rsid w:val="00384FFF"/>
    <w:rsid w:val="00385123"/>
    <w:rsid w:val="003852B4"/>
    <w:rsid w:val="00385A48"/>
    <w:rsid w:val="00386919"/>
    <w:rsid w:val="003878C1"/>
    <w:rsid w:val="00390246"/>
    <w:rsid w:val="003907D3"/>
    <w:rsid w:val="00390B4B"/>
    <w:rsid w:val="003913B5"/>
    <w:rsid w:val="00392844"/>
    <w:rsid w:val="0039298A"/>
    <w:rsid w:val="00393434"/>
    <w:rsid w:val="0039407B"/>
    <w:rsid w:val="00394170"/>
    <w:rsid w:val="00395213"/>
    <w:rsid w:val="0039591B"/>
    <w:rsid w:val="00395B19"/>
    <w:rsid w:val="00395B61"/>
    <w:rsid w:val="003963C0"/>
    <w:rsid w:val="003968FA"/>
    <w:rsid w:val="00396AB2"/>
    <w:rsid w:val="00397123"/>
    <w:rsid w:val="003972D6"/>
    <w:rsid w:val="0039749C"/>
    <w:rsid w:val="00397947"/>
    <w:rsid w:val="00397A9B"/>
    <w:rsid w:val="00397E62"/>
    <w:rsid w:val="003A08DD"/>
    <w:rsid w:val="003A10F4"/>
    <w:rsid w:val="003A1181"/>
    <w:rsid w:val="003A12E4"/>
    <w:rsid w:val="003A149D"/>
    <w:rsid w:val="003A18C1"/>
    <w:rsid w:val="003A1E55"/>
    <w:rsid w:val="003A20B5"/>
    <w:rsid w:val="003A269F"/>
    <w:rsid w:val="003A305F"/>
    <w:rsid w:val="003A341B"/>
    <w:rsid w:val="003A363C"/>
    <w:rsid w:val="003A366C"/>
    <w:rsid w:val="003A38ED"/>
    <w:rsid w:val="003A3E5D"/>
    <w:rsid w:val="003A4605"/>
    <w:rsid w:val="003A4E91"/>
    <w:rsid w:val="003A4FC3"/>
    <w:rsid w:val="003A52CE"/>
    <w:rsid w:val="003A5E49"/>
    <w:rsid w:val="003A6169"/>
    <w:rsid w:val="003A7149"/>
    <w:rsid w:val="003A750F"/>
    <w:rsid w:val="003A78A9"/>
    <w:rsid w:val="003A7FCC"/>
    <w:rsid w:val="003B0D20"/>
    <w:rsid w:val="003B1AAF"/>
    <w:rsid w:val="003B1EBC"/>
    <w:rsid w:val="003B2131"/>
    <w:rsid w:val="003B246A"/>
    <w:rsid w:val="003B2484"/>
    <w:rsid w:val="003B29AF"/>
    <w:rsid w:val="003B2B58"/>
    <w:rsid w:val="003B3641"/>
    <w:rsid w:val="003B418D"/>
    <w:rsid w:val="003B48AD"/>
    <w:rsid w:val="003B4B64"/>
    <w:rsid w:val="003B52DE"/>
    <w:rsid w:val="003B541A"/>
    <w:rsid w:val="003B5F8E"/>
    <w:rsid w:val="003B7132"/>
    <w:rsid w:val="003B776D"/>
    <w:rsid w:val="003B7ADA"/>
    <w:rsid w:val="003C0DE2"/>
    <w:rsid w:val="003C16CB"/>
    <w:rsid w:val="003C1D62"/>
    <w:rsid w:val="003C2AAD"/>
    <w:rsid w:val="003C3285"/>
    <w:rsid w:val="003C363B"/>
    <w:rsid w:val="003C44A5"/>
    <w:rsid w:val="003C4660"/>
    <w:rsid w:val="003C4FD7"/>
    <w:rsid w:val="003C5BAF"/>
    <w:rsid w:val="003C64D5"/>
    <w:rsid w:val="003C6842"/>
    <w:rsid w:val="003C6E6A"/>
    <w:rsid w:val="003C7490"/>
    <w:rsid w:val="003C7863"/>
    <w:rsid w:val="003C7C29"/>
    <w:rsid w:val="003D0B07"/>
    <w:rsid w:val="003D0B3B"/>
    <w:rsid w:val="003D0D7C"/>
    <w:rsid w:val="003D12B3"/>
    <w:rsid w:val="003D1B6D"/>
    <w:rsid w:val="003D1CA3"/>
    <w:rsid w:val="003D1D40"/>
    <w:rsid w:val="003D1EA2"/>
    <w:rsid w:val="003D214D"/>
    <w:rsid w:val="003D3441"/>
    <w:rsid w:val="003D3951"/>
    <w:rsid w:val="003D47B8"/>
    <w:rsid w:val="003D47DF"/>
    <w:rsid w:val="003D4BA2"/>
    <w:rsid w:val="003D4CBF"/>
    <w:rsid w:val="003D4DBB"/>
    <w:rsid w:val="003D6443"/>
    <w:rsid w:val="003D71E2"/>
    <w:rsid w:val="003D72EB"/>
    <w:rsid w:val="003D7762"/>
    <w:rsid w:val="003D7817"/>
    <w:rsid w:val="003E1ACB"/>
    <w:rsid w:val="003E1B3F"/>
    <w:rsid w:val="003E1C79"/>
    <w:rsid w:val="003E1F8C"/>
    <w:rsid w:val="003E26ED"/>
    <w:rsid w:val="003E2C50"/>
    <w:rsid w:val="003E2E1A"/>
    <w:rsid w:val="003E3123"/>
    <w:rsid w:val="003E3378"/>
    <w:rsid w:val="003E38ED"/>
    <w:rsid w:val="003E44E4"/>
    <w:rsid w:val="003E49E4"/>
    <w:rsid w:val="003E4FA0"/>
    <w:rsid w:val="003E58F6"/>
    <w:rsid w:val="003E5AA9"/>
    <w:rsid w:val="003E5AAF"/>
    <w:rsid w:val="003E5CBF"/>
    <w:rsid w:val="003E60BC"/>
    <w:rsid w:val="003E6447"/>
    <w:rsid w:val="003E6842"/>
    <w:rsid w:val="003E736C"/>
    <w:rsid w:val="003E7790"/>
    <w:rsid w:val="003F079B"/>
    <w:rsid w:val="003F08B0"/>
    <w:rsid w:val="003F0CF8"/>
    <w:rsid w:val="003F19C0"/>
    <w:rsid w:val="003F241B"/>
    <w:rsid w:val="003F28A3"/>
    <w:rsid w:val="003F32B8"/>
    <w:rsid w:val="003F3D27"/>
    <w:rsid w:val="003F4310"/>
    <w:rsid w:val="003F4515"/>
    <w:rsid w:val="003F4DBC"/>
    <w:rsid w:val="003F4E72"/>
    <w:rsid w:val="003F52FD"/>
    <w:rsid w:val="003F5685"/>
    <w:rsid w:val="003F59F6"/>
    <w:rsid w:val="003F5EBE"/>
    <w:rsid w:val="003F652D"/>
    <w:rsid w:val="003F6904"/>
    <w:rsid w:val="003F6B3D"/>
    <w:rsid w:val="003F7941"/>
    <w:rsid w:val="003F79E9"/>
    <w:rsid w:val="00401972"/>
    <w:rsid w:val="00401B4F"/>
    <w:rsid w:val="00401D7C"/>
    <w:rsid w:val="004022F2"/>
    <w:rsid w:val="00402BD7"/>
    <w:rsid w:val="00403D61"/>
    <w:rsid w:val="004041C0"/>
    <w:rsid w:val="004044D0"/>
    <w:rsid w:val="00404CCB"/>
    <w:rsid w:val="00405159"/>
    <w:rsid w:val="004067B6"/>
    <w:rsid w:val="004068BA"/>
    <w:rsid w:val="00406ED9"/>
    <w:rsid w:val="00407A81"/>
    <w:rsid w:val="004104A4"/>
    <w:rsid w:val="0041059C"/>
    <w:rsid w:val="00410B49"/>
    <w:rsid w:val="00410E3D"/>
    <w:rsid w:val="00411A05"/>
    <w:rsid w:val="00411C48"/>
    <w:rsid w:val="00411DBB"/>
    <w:rsid w:val="00412708"/>
    <w:rsid w:val="0041283B"/>
    <w:rsid w:val="00412BEE"/>
    <w:rsid w:val="00412F63"/>
    <w:rsid w:val="004130B4"/>
    <w:rsid w:val="00413297"/>
    <w:rsid w:val="00413767"/>
    <w:rsid w:val="00413AB4"/>
    <w:rsid w:val="004145AE"/>
    <w:rsid w:val="00414730"/>
    <w:rsid w:val="00414C84"/>
    <w:rsid w:val="00414D9E"/>
    <w:rsid w:val="004157C6"/>
    <w:rsid w:val="004158CF"/>
    <w:rsid w:val="00415C0B"/>
    <w:rsid w:val="00416390"/>
    <w:rsid w:val="004176EC"/>
    <w:rsid w:val="004179C4"/>
    <w:rsid w:val="00417CE5"/>
    <w:rsid w:val="00417EF7"/>
    <w:rsid w:val="0042079B"/>
    <w:rsid w:val="00420D3C"/>
    <w:rsid w:val="00421251"/>
    <w:rsid w:val="0042145F"/>
    <w:rsid w:val="004228CE"/>
    <w:rsid w:val="00424E16"/>
    <w:rsid w:val="0042529C"/>
    <w:rsid w:val="004261B1"/>
    <w:rsid w:val="004265FA"/>
    <w:rsid w:val="00431284"/>
    <w:rsid w:val="00431C5D"/>
    <w:rsid w:val="00431E99"/>
    <w:rsid w:val="0043208A"/>
    <w:rsid w:val="00432512"/>
    <w:rsid w:val="00433306"/>
    <w:rsid w:val="00433665"/>
    <w:rsid w:val="00434950"/>
    <w:rsid w:val="00434ADC"/>
    <w:rsid w:val="00434BE4"/>
    <w:rsid w:val="00434D43"/>
    <w:rsid w:val="00435619"/>
    <w:rsid w:val="0043625D"/>
    <w:rsid w:val="00436FE8"/>
    <w:rsid w:val="0043728F"/>
    <w:rsid w:val="004378B4"/>
    <w:rsid w:val="00440789"/>
    <w:rsid w:val="004416B6"/>
    <w:rsid w:val="004418CB"/>
    <w:rsid w:val="004418F2"/>
    <w:rsid w:val="00441985"/>
    <w:rsid w:val="00441B6E"/>
    <w:rsid w:val="00443011"/>
    <w:rsid w:val="004437F3"/>
    <w:rsid w:val="00443CDE"/>
    <w:rsid w:val="00443F80"/>
    <w:rsid w:val="00444374"/>
    <w:rsid w:val="00444484"/>
    <w:rsid w:val="00444EDF"/>
    <w:rsid w:val="00445FEC"/>
    <w:rsid w:val="00446ACC"/>
    <w:rsid w:val="0044724A"/>
    <w:rsid w:val="00447AF1"/>
    <w:rsid w:val="00447D62"/>
    <w:rsid w:val="004514B6"/>
    <w:rsid w:val="00451FC1"/>
    <w:rsid w:val="00452141"/>
    <w:rsid w:val="0045265C"/>
    <w:rsid w:val="004529CC"/>
    <w:rsid w:val="00452B4C"/>
    <w:rsid w:val="00453387"/>
    <w:rsid w:val="00453842"/>
    <w:rsid w:val="0045395E"/>
    <w:rsid w:val="00454AA6"/>
    <w:rsid w:val="00454C5E"/>
    <w:rsid w:val="004553CB"/>
    <w:rsid w:val="00455729"/>
    <w:rsid w:val="004560DC"/>
    <w:rsid w:val="00456C33"/>
    <w:rsid w:val="0045713D"/>
    <w:rsid w:val="0045716A"/>
    <w:rsid w:val="0045737E"/>
    <w:rsid w:val="004575BE"/>
    <w:rsid w:val="00460413"/>
    <w:rsid w:val="0046042D"/>
    <w:rsid w:val="00460860"/>
    <w:rsid w:val="004611B4"/>
    <w:rsid w:val="00461256"/>
    <w:rsid w:val="004612AE"/>
    <w:rsid w:val="0046131C"/>
    <w:rsid w:val="00461C42"/>
    <w:rsid w:val="00462058"/>
    <w:rsid w:val="00463264"/>
    <w:rsid w:val="0046346F"/>
    <w:rsid w:val="00464001"/>
    <w:rsid w:val="00464232"/>
    <w:rsid w:val="00464A3D"/>
    <w:rsid w:val="00464F18"/>
    <w:rsid w:val="00465108"/>
    <w:rsid w:val="00465FD1"/>
    <w:rsid w:val="00466365"/>
    <w:rsid w:val="00466407"/>
    <w:rsid w:val="00466DDB"/>
    <w:rsid w:val="00466E0D"/>
    <w:rsid w:val="00467135"/>
    <w:rsid w:val="00467864"/>
    <w:rsid w:val="00467A24"/>
    <w:rsid w:val="00467F22"/>
    <w:rsid w:val="00470685"/>
    <w:rsid w:val="00470B48"/>
    <w:rsid w:val="004711EE"/>
    <w:rsid w:val="00472174"/>
    <w:rsid w:val="0047260C"/>
    <w:rsid w:val="004731A5"/>
    <w:rsid w:val="004735F7"/>
    <w:rsid w:val="00473627"/>
    <w:rsid w:val="00473C33"/>
    <w:rsid w:val="00474A89"/>
    <w:rsid w:val="00475160"/>
    <w:rsid w:val="00475A02"/>
    <w:rsid w:val="00475A85"/>
    <w:rsid w:val="00475CE8"/>
    <w:rsid w:val="004769B6"/>
    <w:rsid w:val="00476E5D"/>
    <w:rsid w:val="00476E80"/>
    <w:rsid w:val="00477751"/>
    <w:rsid w:val="00477979"/>
    <w:rsid w:val="00477B12"/>
    <w:rsid w:val="00477EF8"/>
    <w:rsid w:val="00480348"/>
    <w:rsid w:val="004804A7"/>
    <w:rsid w:val="00480E8A"/>
    <w:rsid w:val="00481352"/>
    <w:rsid w:val="00481512"/>
    <w:rsid w:val="004818D1"/>
    <w:rsid w:val="00481951"/>
    <w:rsid w:val="00481CF3"/>
    <w:rsid w:val="004821DE"/>
    <w:rsid w:val="004827C1"/>
    <w:rsid w:val="0048320C"/>
    <w:rsid w:val="00483892"/>
    <w:rsid w:val="00483B03"/>
    <w:rsid w:val="00483B23"/>
    <w:rsid w:val="00483FC7"/>
    <w:rsid w:val="00484877"/>
    <w:rsid w:val="0048488F"/>
    <w:rsid w:val="00484B83"/>
    <w:rsid w:val="004859CB"/>
    <w:rsid w:val="00486485"/>
    <w:rsid w:val="004867E5"/>
    <w:rsid w:val="00487480"/>
    <w:rsid w:val="00487C32"/>
    <w:rsid w:val="00487EE2"/>
    <w:rsid w:val="00490721"/>
    <w:rsid w:val="00490837"/>
    <w:rsid w:val="00490A42"/>
    <w:rsid w:val="00490BC9"/>
    <w:rsid w:val="00491328"/>
    <w:rsid w:val="00491D0A"/>
    <w:rsid w:val="004921A7"/>
    <w:rsid w:val="0049278D"/>
    <w:rsid w:val="00492971"/>
    <w:rsid w:val="00493537"/>
    <w:rsid w:val="004936A7"/>
    <w:rsid w:val="00493C91"/>
    <w:rsid w:val="00493F67"/>
    <w:rsid w:val="00493FC7"/>
    <w:rsid w:val="0049523D"/>
    <w:rsid w:val="004957E8"/>
    <w:rsid w:val="00495869"/>
    <w:rsid w:val="00495A8D"/>
    <w:rsid w:val="004965B4"/>
    <w:rsid w:val="004969C2"/>
    <w:rsid w:val="0049738A"/>
    <w:rsid w:val="004976BD"/>
    <w:rsid w:val="004A0227"/>
    <w:rsid w:val="004A0A3B"/>
    <w:rsid w:val="004A13C6"/>
    <w:rsid w:val="004A1446"/>
    <w:rsid w:val="004A16FC"/>
    <w:rsid w:val="004A2442"/>
    <w:rsid w:val="004A2FAE"/>
    <w:rsid w:val="004A3D8C"/>
    <w:rsid w:val="004A447B"/>
    <w:rsid w:val="004A494C"/>
    <w:rsid w:val="004A4BBF"/>
    <w:rsid w:val="004A5205"/>
    <w:rsid w:val="004A5D4B"/>
    <w:rsid w:val="004A6AAF"/>
    <w:rsid w:val="004A6CBC"/>
    <w:rsid w:val="004A7198"/>
    <w:rsid w:val="004A757E"/>
    <w:rsid w:val="004B01F7"/>
    <w:rsid w:val="004B02A0"/>
    <w:rsid w:val="004B0CFA"/>
    <w:rsid w:val="004B14F6"/>
    <w:rsid w:val="004B1853"/>
    <w:rsid w:val="004B1B8B"/>
    <w:rsid w:val="004B1BE9"/>
    <w:rsid w:val="004B270B"/>
    <w:rsid w:val="004B2D3F"/>
    <w:rsid w:val="004B3193"/>
    <w:rsid w:val="004B34AC"/>
    <w:rsid w:val="004B3974"/>
    <w:rsid w:val="004B3F72"/>
    <w:rsid w:val="004B4BFB"/>
    <w:rsid w:val="004B63DC"/>
    <w:rsid w:val="004B7B6A"/>
    <w:rsid w:val="004C0215"/>
    <w:rsid w:val="004C15F5"/>
    <w:rsid w:val="004C19FD"/>
    <w:rsid w:val="004C1A30"/>
    <w:rsid w:val="004C1B35"/>
    <w:rsid w:val="004C1F59"/>
    <w:rsid w:val="004C2E29"/>
    <w:rsid w:val="004C38BB"/>
    <w:rsid w:val="004C3EC6"/>
    <w:rsid w:val="004C3F28"/>
    <w:rsid w:val="004C401C"/>
    <w:rsid w:val="004C427E"/>
    <w:rsid w:val="004C4D5C"/>
    <w:rsid w:val="004C4EC8"/>
    <w:rsid w:val="004C544B"/>
    <w:rsid w:val="004C562E"/>
    <w:rsid w:val="004C6262"/>
    <w:rsid w:val="004C6484"/>
    <w:rsid w:val="004C6600"/>
    <w:rsid w:val="004C6A6B"/>
    <w:rsid w:val="004C79A1"/>
    <w:rsid w:val="004D0674"/>
    <w:rsid w:val="004D2B93"/>
    <w:rsid w:val="004D2C10"/>
    <w:rsid w:val="004D2EAA"/>
    <w:rsid w:val="004D316D"/>
    <w:rsid w:val="004D3E4E"/>
    <w:rsid w:val="004D5115"/>
    <w:rsid w:val="004D5B52"/>
    <w:rsid w:val="004D6438"/>
    <w:rsid w:val="004D67E2"/>
    <w:rsid w:val="004D706F"/>
    <w:rsid w:val="004D7641"/>
    <w:rsid w:val="004D7DA1"/>
    <w:rsid w:val="004D7F44"/>
    <w:rsid w:val="004D7FCD"/>
    <w:rsid w:val="004E059E"/>
    <w:rsid w:val="004E0852"/>
    <w:rsid w:val="004E0C26"/>
    <w:rsid w:val="004E256F"/>
    <w:rsid w:val="004E2B18"/>
    <w:rsid w:val="004E2E20"/>
    <w:rsid w:val="004E35C1"/>
    <w:rsid w:val="004E3AEE"/>
    <w:rsid w:val="004E3B6C"/>
    <w:rsid w:val="004E41E0"/>
    <w:rsid w:val="004E4955"/>
    <w:rsid w:val="004E63EF"/>
    <w:rsid w:val="004E6E2F"/>
    <w:rsid w:val="004E7530"/>
    <w:rsid w:val="004E7B71"/>
    <w:rsid w:val="004F0223"/>
    <w:rsid w:val="004F062D"/>
    <w:rsid w:val="004F082C"/>
    <w:rsid w:val="004F0C13"/>
    <w:rsid w:val="004F107F"/>
    <w:rsid w:val="004F17DE"/>
    <w:rsid w:val="004F2422"/>
    <w:rsid w:val="004F3191"/>
    <w:rsid w:val="004F460B"/>
    <w:rsid w:val="004F49DD"/>
    <w:rsid w:val="004F4AD7"/>
    <w:rsid w:val="004F4BEC"/>
    <w:rsid w:val="004F4FEC"/>
    <w:rsid w:val="004F51B7"/>
    <w:rsid w:val="004F6A34"/>
    <w:rsid w:val="004F77F3"/>
    <w:rsid w:val="004F7C8F"/>
    <w:rsid w:val="004F7CC9"/>
    <w:rsid w:val="004F7D20"/>
    <w:rsid w:val="00500155"/>
    <w:rsid w:val="0050027B"/>
    <w:rsid w:val="00500319"/>
    <w:rsid w:val="005003DF"/>
    <w:rsid w:val="00500D11"/>
    <w:rsid w:val="005012C6"/>
    <w:rsid w:val="0050182B"/>
    <w:rsid w:val="005019F8"/>
    <w:rsid w:val="005022F2"/>
    <w:rsid w:val="0050259D"/>
    <w:rsid w:val="00502666"/>
    <w:rsid w:val="00502D48"/>
    <w:rsid w:val="00503AD8"/>
    <w:rsid w:val="005041C9"/>
    <w:rsid w:val="005043AD"/>
    <w:rsid w:val="0050563A"/>
    <w:rsid w:val="00505CBC"/>
    <w:rsid w:val="00505CC1"/>
    <w:rsid w:val="00506222"/>
    <w:rsid w:val="0050667E"/>
    <w:rsid w:val="00506E8E"/>
    <w:rsid w:val="0050760A"/>
    <w:rsid w:val="005079D8"/>
    <w:rsid w:val="00507D04"/>
    <w:rsid w:val="00507EB7"/>
    <w:rsid w:val="005100B2"/>
    <w:rsid w:val="00510D69"/>
    <w:rsid w:val="00510DEB"/>
    <w:rsid w:val="00510DFC"/>
    <w:rsid w:val="00510FB6"/>
    <w:rsid w:val="00511BD9"/>
    <w:rsid w:val="00513192"/>
    <w:rsid w:val="00513487"/>
    <w:rsid w:val="00513516"/>
    <w:rsid w:val="0051398A"/>
    <w:rsid w:val="00513CFD"/>
    <w:rsid w:val="00513DAF"/>
    <w:rsid w:val="00513E6C"/>
    <w:rsid w:val="005144D3"/>
    <w:rsid w:val="005147D8"/>
    <w:rsid w:val="00514FD2"/>
    <w:rsid w:val="00515553"/>
    <w:rsid w:val="005156D7"/>
    <w:rsid w:val="00516C03"/>
    <w:rsid w:val="00516FC4"/>
    <w:rsid w:val="005170D2"/>
    <w:rsid w:val="00517881"/>
    <w:rsid w:val="005179EE"/>
    <w:rsid w:val="00520FCF"/>
    <w:rsid w:val="00521A57"/>
    <w:rsid w:val="00522276"/>
    <w:rsid w:val="00522714"/>
    <w:rsid w:val="005229BE"/>
    <w:rsid w:val="00522D45"/>
    <w:rsid w:val="00523189"/>
    <w:rsid w:val="0052438B"/>
    <w:rsid w:val="0052534A"/>
    <w:rsid w:val="005257C9"/>
    <w:rsid w:val="0052775D"/>
    <w:rsid w:val="00527E62"/>
    <w:rsid w:val="00527E73"/>
    <w:rsid w:val="0053024D"/>
    <w:rsid w:val="00530EF4"/>
    <w:rsid w:val="0053113F"/>
    <w:rsid w:val="0053121B"/>
    <w:rsid w:val="00531478"/>
    <w:rsid w:val="00531CE1"/>
    <w:rsid w:val="005321FA"/>
    <w:rsid w:val="00532756"/>
    <w:rsid w:val="00532C51"/>
    <w:rsid w:val="00532D16"/>
    <w:rsid w:val="00532DB0"/>
    <w:rsid w:val="005331B9"/>
    <w:rsid w:val="0053331E"/>
    <w:rsid w:val="0053375D"/>
    <w:rsid w:val="005342E1"/>
    <w:rsid w:val="005349F0"/>
    <w:rsid w:val="0053507A"/>
    <w:rsid w:val="00535CED"/>
    <w:rsid w:val="00535EE9"/>
    <w:rsid w:val="00536559"/>
    <w:rsid w:val="00536612"/>
    <w:rsid w:val="00536C4B"/>
    <w:rsid w:val="00536D00"/>
    <w:rsid w:val="00540076"/>
    <w:rsid w:val="00540BDE"/>
    <w:rsid w:val="00540DBB"/>
    <w:rsid w:val="0054156F"/>
    <w:rsid w:val="00541E04"/>
    <w:rsid w:val="005422BE"/>
    <w:rsid w:val="005422CE"/>
    <w:rsid w:val="0054240F"/>
    <w:rsid w:val="00542507"/>
    <w:rsid w:val="00542A90"/>
    <w:rsid w:val="00543D4D"/>
    <w:rsid w:val="00543DFC"/>
    <w:rsid w:val="00544CEE"/>
    <w:rsid w:val="00546DBB"/>
    <w:rsid w:val="00547F44"/>
    <w:rsid w:val="00550029"/>
    <w:rsid w:val="00550C70"/>
    <w:rsid w:val="00550EA0"/>
    <w:rsid w:val="00551A9D"/>
    <w:rsid w:val="00551D0C"/>
    <w:rsid w:val="00552C79"/>
    <w:rsid w:val="005533BD"/>
    <w:rsid w:val="005536F6"/>
    <w:rsid w:val="00553A1D"/>
    <w:rsid w:val="00554097"/>
    <w:rsid w:val="00554443"/>
    <w:rsid w:val="00555637"/>
    <w:rsid w:val="00555D32"/>
    <w:rsid w:val="005560F7"/>
    <w:rsid w:val="0055618B"/>
    <w:rsid w:val="0055629D"/>
    <w:rsid w:val="005565C7"/>
    <w:rsid w:val="00556BCE"/>
    <w:rsid w:val="005574D3"/>
    <w:rsid w:val="005577D3"/>
    <w:rsid w:val="00560873"/>
    <w:rsid w:val="00560C08"/>
    <w:rsid w:val="00560F71"/>
    <w:rsid w:val="00561D38"/>
    <w:rsid w:val="005633C6"/>
    <w:rsid w:val="00563969"/>
    <w:rsid w:val="00563E28"/>
    <w:rsid w:val="00564EDD"/>
    <w:rsid w:val="00566410"/>
    <w:rsid w:val="0056642B"/>
    <w:rsid w:val="0056688B"/>
    <w:rsid w:val="00567398"/>
    <w:rsid w:val="0056743B"/>
    <w:rsid w:val="00567E32"/>
    <w:rsid w:val="0057033E"/>
    <w:rsid w:val="0057079D"/>
    <w:rsid w:val="00570E80"/>
    <w:rsid w:val="0057137C"/>
    <w:rsid w:val="00571B2D"/>
    <w:rsid w:val="005724ED"/>
    <w:rsid w:val="00572AFD"/>
    <w:rsid w:val="005739A5"/>
    <w:rsid w:val="00573A50"/>
    <w:rsid w:val="00573B1C"/>
    <w:rsid w:val="00573C96"/>
    <w:rsid w:val="00573EA2"/>
    <w:rsid w:val="00573FE4"/>
    <w:rsid w:val="0057484D"/>
    <w:rsid w:val="00575E4B"/>
    <w:rsid w:val="005760CF"/>
    <w:rsid w:val="00576254"/>
    <w:rsid w:val="005765F0"/>
    <w:rsid w:val="00577697"/>
    <w:rsid w:val="00577698"/>
    <w:rsid w:val="005779FB"/>
    <w:rsid w:val="00577C6E"/>
    <w:rsid w:val="00577D9E"/>
    <w:rsid w:val="00580476"/>
    <w:rsid w:val="0058068A"/>
    <w:rsid w:val="0058084F"/>
    <w:rsid w:val="005814C6"/>
    <w:rsid w:val="00581881"/>
    <w:rsid w:val="005819DD"/>
    <w:rsid w:val="0058227C"/>
    <w:rsid w:val="0058289B"/>
    <w:rsid w:val="0058298C"/>
    <w:rsid w:val="00583656"/>
    <w:rsid w:val="0058384E"/>
    <w:rsid w:val="00583909"/>
    <w:rsid w:val="00583D8D"/>
    <w:rsid w:val="00583E81"/>
    <w:rsid w:val="005842A8"/>
    <w:rsid w:val="0058532A"/>
    <w:rsid w:val="00585464"/>
    <w:rsid w:val="00585980"/>
    <w:rsid w:val="00585DA3"/>
    <w:rsid w:val="00586D4B"/>
    <w:rsid w:val="005873A9"/>
    <w:rsid w:val="00587ACC"/>
    <w:rsid w:val="00587C95"/>
    <w:rsid w:val="00587CE3"/>
    <w:rsid w:val="00590130"/>
    <w:rsid w:val="005919B5"/>
    <w:rsid w:val="00591A30"/>
    <w:rsid w:val="00592A6F"/>
    <w:rsid w:val="00592B3D"/>
    <w:rsid w:val="00593F81"/>
    <w:rsid w:val="0059463E"/>
    <w:rsid w:val="00595BB4"/>
    <w:rsid w:val="00596EC0"/>
    <w:rsid w:val="00597474"/>
    <w:rsid w:val="0059767B"/>
    <w:rsid w:val="00597A54"/>
    <w:rsid w:val="00597CB1"/>
    <w:rsid w:val="005A0347"/>
    <w:rsid w:val="005A0706"/>
    <w:rsid w:val="005A1290"/>
    <w:rsid w:val="005A1C2F"/>
    <w:rsid w:val="005A25E6"/>
    <w:rsid w:val="005A2732"/>
    <w:rsid w:val="005A3BC6"/>
    <w:rsid w:val="005A3BF3"/>
    <w:rsid w:val="005A4464"/>
    <w:rsid w:val="005A4606"/>
    <w:rsid w:val="005A50D2"/>
    <w:rsid w:val="005A5845"/>
    <w:rsid w:val="005A6057"/>
    <w:rsid w:val="005A634D"/>
    <w:rsid w:val="005A641D"/>
    <w:rsid w:val="005A74EB"/>
    <w:rsid w:val="005A76C6"/>
    <w:rsid w:val="005B0FCF"/>
    <w:rsid w:val="005B1693"/>
    <w:rsid w:val="005B16C8"/>
    <w:rsid w:val="005B1C39"/>
    <w:rsid w:val="005B1E18"/>
    <w:rsid w:val="005B215B"/>
    <w:rsid w:val="005B287B"/>
    <w:rsid w:val="005B3201"/>
    <w:rsid w:val="005B5E31"/>
    <w:rsid w:val="005B68A1"/>
    <w:rsid w:val="005B7173"/>
    <w:rsid w:val="005B7ECB"/>
    <w:rsid w:val="005C0528"/>
    <w:rsid w:val="005C05A9"/>
    <w:rsid w:val="005C0CB3"/>
    <w:rsid w:val="005C1764"/>
    <w:rsid w:val="005C1AFF"/>
    <w:rsid w:val="005C3090"/>
    <w:rsid w:val="005C38FB"/>
    <w:rsid w:val="005C4A37"/>
    <w:rsid w:val="005C4FD6"/>
    <w:rsid w:val="005C5241"/>
    <w:rsid w:val="005C5A26"/>
    <w:rsid w:val="005C6878"/>
    <w:rsid w:val="005C7860"/>
    <w:rsid w:val="005D12D5"/>
    <w:rsid w:val="005D13D3"/>
    <w:rsid w:val="005D1B91"/>
    <w:rsid w:val="005D21AF"/>
    <w:rsid w:val="005D24F2"/>
    <w:rsid w:val="005D2B89"/>
    <w:rsid w:val="005D2C56"/>
    <w:rsid w:val="005D3172"/>
    <w:rsid w:val="005D376A"/>
    <w:rsid w:val="005D3CCA"/>
    <w:rsid w:val="005D3FEF"/>
    <w:rsid w:val="005D4458"/>
    <w:rsid w:val="005D52A8"/>
    <w:rsid w:val="005D5636"/>
    <w:rsid w:val="005D6078"/>
    <w:rsid w:val="005D61D1"/>
    <w:rsid w:val="005E05B4"/>
    <w:rsid w:val="005E05BA"/>
    <w:rsid w:val="005E0A96"/>
    <w:rsid w:val="005E0C49"/>
    <w:rsid w:val="005E1388"/>
    <w:rsid w:val="005E1AF7"/>
    <w:rsid w:val="005E1EA1"/>
    <w:rsid w:val="005E1FFC"/>
    <w:rsid w:val="005E2522"/>
    <w:rsid w:val="005E301B"/>
    <w:rsid w:val="005E3FBE"/>
    <w:rsid w:val="005E453B"/>
    <w:rsid w:val="005E45C0"/>
    <w:rsid w:val="005E4E4F"/>
    <w:rsid w:val="005E6301"/>
    <w:rsid w:val="005E64C4"/>
    <w:rsid w:val="005E6713"/>
    <w:rsid w:val="005E679B"/>
    <w:rsid w:val="005E7812"/>
    <w:rsid w:val="005F029D"/>
    <w:rsid w:val="005F037F"/>
    <w:rsid w:val="005F10E4"/>
    <w:rsid w:val="005F1381"/>
    <w:rsid w:val="005F1D24"/>
    <w:rsid w:val="005F1DE8"/>
    <w:rsid w:val="005F1E3A"/>
    <w:rsid w:val="005F1F0C"/>
    <w:rsid w:val="005F2860"/>
    <w:rsid w:val="005F29A9"/>
    <w:rsid w:val="005F2E3A"/>
    <w:rsid w:val="005F3E7E"/>
    <w:rsid w:val="005F4795"/>
    <w:rsid w:val="005F4891"/>
    <w:rsid w:val="005F4CA9"/>
    <w:rsid w:val="005F4F15"/>
    <w:rsid w:val="005F5161"/>
    <w:rsid w:val="005F5870"/>
    <w:rsid w:val="005F5B5D"/>
    <w:rsid w:val="005F6CFC"/>
    <w:rsid w:val="005F7BFE"/>
    <w:rsid w:val="006005D9"/>
    <w:rsid w:val="00600618"/>
    <w:rsid w:val="00600FC6"/>
    <w:rsid w:val="006013B1"/>
    <w:rsid w:val="00601421"/>
    <w:rsid w:val="00601532"/>
    <w:rsid w:val="006016B9"/>
    <w:rsid w:val="0060178D"/>
    <w:rsid w:val="00601D70"/>
    <w:rsid w:val="00602085"/>
    <w:rsid w:val="00602639"/>
    <w:rsid w:val="00603473"/>
    <w:rsid w:val="00603A54"/>
    <w:rsid w:val="00603AC6"/>
    <w:rsid w:val="00604251"/>
    <w:rsid w:val="00604797"/>
    <w:rsid w:val="00604B81"/>
    <w:rsid w:val="00604F17"/>
    <w:rsid w:val="006053CB"/>
    <w:rsid w:val="00605B51"/>
    <w:rsid w:val="006073D0"/>
    <w:rsid w:val="00607B6B"/>
    <w:rsid w:val="00607D38"/>
    <w:rsid w:val="00610921"/>
    <w:rsid w:val="00611107"/>
    <w:rsid w:val="00611B31"/>
    <w:rsid w:val="00612076"/>
    <w:rsid w:val="00612423"/>
    <w:rsid w:val="00612B0C"/>
    <w:rsid w:val="00612DB5"/>
    <w:rsid w:val="0061310C"/>
    <w:rsid w:val="006135DD"/>
    <w:rsid w:val="0061404B"/>
    <w:rsid w:val="00614269"/>
    <w:rsid w:val="006144C8"/>
    <w:rsid w:val="00614914"/>
    <w:rsid w:val="00614E96"/>
    <w:rsid w:val="00615362"/>
    <w:rsid w:val="0061582B"/>
    <w:rsid w:val="00615DD3"/>
    <w:rsid w:val="00616004"/>
    <w:rsid w:val="00616E63"/>
    <w:rsid w:val="00617601"/>
    <w:rsid w:val="00620672"/>
    <w:rsid w:val="00620788"/>
    <w:rsid w:val="00621921"/>
    <w:rsid w:val="00621A6F"/>
    <w:rsid w:val="006222E7"/>
    <w:rsid w:val="0062249B"/>
    <w:rsid w:val="006225E4"/>
    <w:rsid w:val="0062261B"/>
    <w:rsid w:val="0062290F"/>
    <w:rsid w:val="00622A7F"/>
    <w:rsid w:val="00622B36"/>
    <w:rsid w:val="00622DE7"/>
    <w:rsid w:val="006236DE"/>
    <w:rsid w:val="00623AF1"/>
    <w:rsid w:val="0062408A"/>
    <w:rsid w:val="0062434F"/>
    <w:rsid w:val="006245BF"/>
    <w:rsid w:val="0062462B"/>
    <w:rsid w:val="00624933"/>
    <w:rsid w:val="00624D66"/>
    <w:rsid w:val="0062532A"/>
    <w:rsid w:val="00625497"/>
    <w:rsid w:val="006255EA"/>
    <w:rsid w:val="00625CA1"/>
    <w:rsid w:val="00625EFF"/>
    <w:rsid w:val="00626677"/>
    <w:rsid w:val="00626934"/>
    <w:rsid w:val="00626C9C"/>
    <w:rsid w:val="00627108"/>
    <w:rsid w:val="006272ED"/>
    <w:rsid w:val="00627539"/>
    <w:rsid w:val="00627A9C"/>
    <w:rsid w:val="00627F4F"/>
    <w:rsid w:val="00630993"/>
    <w:rsid w:val="0063210D"/>
    <w:rsid w:val="0063218E"/>
    <w:rsid w:val="00632507"/>
    <w:rsid w:val="00633469"/>
    <w:rsid w:val="006334FD"/>
    <w:rsid w:val="00633D87"/>
    <w:rsid w:val="00633E89"/>
    <w:rsid w:val="00634760"/>
    <w:rsid w:val="00634F20"/>
    <w:rsid w:val="006356DB"/>
    <w:rsid w:val="00635781"/>
    <w:rsid w:val="006359B5"/>
    <w:rsid w:val="0063696F"/>
    <w:rsid w:val="006369C1"/>
    <w:rsid w:val="0064047B"/>
    <w:rsid w:val="006414AC"/>
    <w:rsid w:val="00641D9C"/>
    <w:rsid w:val="00641F7C"/>
    <w:rsid w:val="006421A9"/>
    <w:rsid w:val="006425D0"/>
    <w:rsid w:val="00642842"/>
    <w:rsid w:val="00642DAD"/>
    <w:rsid w:val="0064340C"/>
    <w:rsid w:val="006438B1"/>
    <w:rsid w:val="00643D81"/>
    <w:rsid w:val="00643E98"/>
    <w:rsid w:val="006445B2"/>
    <w:rsid w:val="0064574E"/>
    <w:rsid w:val="00645F3B"/>
    <w:rsid w:val="0064645D"/>
    <w:rsid w:val="00646632"/>
    <w:rsid w:val="006467DC"/>
    <w:rsid w:val="006468F0"/>
    <w:rsid w:val="00647629"/>
    <w:rsid w:val="00647B0B"/>
    <w:rsid w:val="00647BD4"/>
    <w:rsid w:val="006506C9"/>
    <w:rsid w:val="00650980"/>
    <w:rsid w:val="00650989"/>
    <w:rsid w:val="00650CC7"/>
    <w:rsid w:val="00650D18"/>
    <w:rsid w:val="0065149B"/>
    <w:rsid w:val="00651963"/>
    <w:rsid w:val="00651DC2"/>
    <w:rsid w:val="0065254A"/>
    <w:rsid w:val="00652D0A"/>
    <w:rsid w:val="00652D12"/>
    <w:rsid w:val="00653001"/>
    <w:rsid w:val="0065313C"/>
    <w:rsid w:val="00653DCA"/>
    <w:rsid w:val="006543D1"/>
    <w:rsid w:val="00654888"/>
    <w:rsid w:val="00654F37"/>
    <w:rsid w:val="00655305"/>
    <w:rsid w:val="00655906"/>
    <w:rsid w:val="00655E74"/>
    <w:rsid w:val="006569E9"/>
    <w:rsid w:val="00656C21"/>
    <w:rsid w:val="00656C54"/>
    <w:rsid w:val="00656E21"/>
    <w:rsid w:val="006571C1"/>
    <w:rsid w:val="00657A2F"/>
    <w:rsid w:val="00657AB8"/>
    <w:rsid w:val="00657E13"/>
    <w:rsid w:val="006606FA"/>
    <w:rsid w:val="00661404"/>
    <w:rsid w:val="006618B0"/>
    <w:rsid w:val="00661B8B"/>
    <w:rsid w:val="0066201F"/>
    <w:rsid w:val="00662732"/>
    <w:rsid w:val="00664120"/>
    <w:rsid w:val="00665399"/>
    <w:rsid w:val="006655C0"/>
    <w:rsid w:val="006656E0"/>
    <w:rsid w:val="0066608D"/>
    <w:rsid w:val="006661FC"/>
    <w:rsid w:val="006670DE"/>
    <w:rsid w:val="00667212"/>
    <w:rsid w:val="0066742B"/>
    <w:rsid w:val="0066774B"/>
    <w:rsid w:val="0067029A"/>
    <w:rsid w:val="00670B2B"/>
    <w:rsid w:val="00670ECC"/>
    <w:rsid w:val="00671080"/>
    <w:rsid w:val="0067190D"/>
    <w:rsid w:val="00671D82"/>
    <w:rsid w:val="00672A0C"/>
    <w:rsid w:val="00672CF2"/>
    <w:rsid w:val="00672FED"/>
    <w:rsid w:val="00673051"/>
    <w:rsid w:val="006730AD"/>
    <w:rsid w:val="00673428"/>
    <w:rsid w:val="00673D78"/>
    <w:rsid w:val="00673F5D"/>
    <w:rsid w:val="00675CF1"/>
    <w:rsid w:val="0067623D"/>
    <w:rsid w:val="006767C6"/>
    <w:rsid w:val="006778D0"/>
    <w:rsid w:val="006800BF"/>
    <w:rsid w:val="0068022F"/>
    <w:rsid w:val="00680271"/>
    <w:rsid w:val="00680464"/>
    <w:rsid w:val="0068067F"/>
    <w:rsid w:val="0068083C"/>
    <w:rsid w:val="006809E1"/>
    <w:rsid w:val="00681331"/>
    <w:rsid w:val="00681573"/>
    <w:rsid w:val="00681BF4"/>
    <w:rsid w:val="00681D10"/>
    <w:rsid w:val="0068217E"/>
    <w:rsid w:val="00682638"/>
    <w:rsid w:val="006827C1"/>
    <w:rsid w:val="00683506"/>
    <w:rsid w:val="006836F9"/>
    <w:rsid w:val="00684166"/>
    <w:rsid w:val="006843A0"/>
    <w:rsid w:val="00684B04"/>
    <w:rsid w:val="0068522F"/>
    <w:rsid w:val="006852FB"/>
    <w:rsid w:val="00685468"/>
    <w:rsid w:val="006854A1"/>
    <w:rsid w:val="0068550E"/>
    <w:rsid w:val="006860AC"/>
    <w:rsid w:val="00686375"/>
    <w:rsid w:val="006865C5"/>
    <w:rsid w:val="00686C72"/>
    <w:rsid w:val="00686DAA"/>
    <w:rsid w:val="00686E9B"/>
    <w:rsid w:val="0068749A"/>
    <w:rsid w:val="00687915"/>
    <w:rsid w:val="00687E38"/>
    <w:rsid w:val="00691176"/>
    <w:rsid w:val="0069216F"/>
    <w:rsid w:val="006922AA"/>
    <w:rsid w:val="00692485"/>
    <w:rsid w:val="0069269C"/>
    <w:rsid w:val="006926D4"/>
    <w:rsid w:val="00692FAE"/>
    <w:rsid w:val="006934EF"/>
    <w:rsid w:val="00693DF9"/>
    <w:rsid w:val="00693FC6"/>
    <w:rsid w:val="00695110"/>
    <w:rsid w:val="006960E3"/>
    <w:rsid w:val="00696292"/>
    <w:rsid w:val="006A10A7"/>
    <w:rsid w:val="006A124C"/>
    <w:rsid w:val="006A18FB"/>
    <w:rsid w:val="006A2ACC"/>
    <w:rsid w:val="006A3642"/>
    <w:rsid w:val="006A3AEB"/>
    <w:rsid w:val="006A4099"/>
    <w:rsid w:val="006A46CA"/>
    <w:rsid w:val="006A4DA8"/>
    <w:rsid w:val="006A4F1C"/>
    <w:rsid w:val="006A516E"/>
    <w:rsid w:val="006A553D"/>
    <w:rsid w:val="006A5A36"/>
    <w:rsid w:val="006A6345"/>
    <w:rsid w:val="006A6403"/>
    <w:rsid w:val="006A7722"/>
    <w:rsid w:val="006A7777"/>
    <w:rsid w:val="006A7982"/>
    <w:rsid w:val="006A7FF6"/>
    <w:rsid w:val="006B0062"/>
    <w:rsid w:val="006B096C"/>
    <w:rsid w:val="006B0C37"/>
    <w:rsid w:val="006B0EC6"/>
    <w:rsid w:val="006B19D4"/>
    <w:rsid w:val="006B2418"/>
    <w:rsid w:val="006B2539"/>
    <w:rsid w:val="006B34BF"/>
    <w:rsid w:val="006B384F"/>
    <w:rsid w:val="006B435A"/>
    <w:rsid w:val="006B44CE"/>
    <w:rsid w:val="006B474C"/>
    <w:rsid w:val="006B58CB"/>
    <w:rsid w:val="006B5DB1"/>
    <w:rsid w:val="006B5DED"/>
    <w:rsid w:val="006B615A"/>
    <w:rsid w:val="006B7459"/>
    <w:rsid w:val="006B7BBF"/>
    <w:rsid w:val="006B7C73"/>
    <w:rsid w:val="006B7FFB"/>
    <w:rsid w:val="006C0414"/>
    <w:rsid w:val="006C09DC"/>
    <w:rsid w:val="006C0B33"/>
    <w:rsid w:val="006C0E7D"/>
    <w:rsid w:val="006C180F"/>
    <w:rsid w:val="006C2715"/>
    <w:rsid w:val="006C2CEF"/>
    <w:rsid w:val="006C2E90"/>
    <w:rsid w:val="006C344F"/>
    <w:rsid w:val="006C4A44"/>
    <w:rsid w:val="006C4BF0"/>
    <w:rsid w:val="006C4FD3"/>
    <w:rsid w:val="006C5BF3"/>
    <w:rsid w:val="006C5DA8"/>
    <w:rsid w:val="006C6018"/>
    <w:rsid w:val="006C6024"/>
    <w:rsid w:val="006C64F2"/>
    <w:rsid w:val="006C6604"/>
    <w:rsid w:val="006C66F6"/>
    <w:rsid w:val="006C6EBB"/>
    <w:rsid w:val="006C7178"/>
    <w:rsid w:val="006C7266"/>
    <w:rsid w:val="006C735C"/>
    <w:rsid w:val="006C783B"/>
    <w:rsid w:val="006D0B6D"/>
    <w:rsid w:val="006D1968"/>
    <w:rsid w:val="006D1B4F"/>
    <w:rsid w:val="006D1EB7"/>
    <w:rsid w:val="006D2054"/>
    <w:rsid w:val="006D26F3"/>
    <w:rsid w:val="006D2C0E"/>
    <w:rsid w:val="006D3277"/>
    <w:rsid w:val="006D35F0"/>
    <w:rsid w:val="006D3E43"/>
    <w:rsid w:val="006D3F7F"/>
    <w:rsid w:val="006D47B2"/>
    <w:rsid w:val="006D4828"/>
    <w:rsid w:val="006D54FD"/>
    <w:rsid w:val="006D5BD8"/>
    <w:rsid w:val="006D64E4"/>
    <w:rsid w:val="006D6BC6"/>
    <w:rsid w:val="006D7284"/>
    <w:rsid w:val="006D7E7D"/>
    <w:rsid w:val="006E03C8"/>
    <w:rsid w:val="006E0BF5"/>
    <w:rsid w:val="006E0CD1"/>
    <w:rsid w:val="006E1316"/>
    <w:rsid w:val="006E1E5F"/>
    <w:rsid w:val="006E2F4F"/>
    <w:rsid w:val="006E37E3"/>
    <w:rsid w:val="006E3F4F"/>
    <w:rsid w:val="006E425D"/>
    <w:rsid w:val="006E4EE0"/>
    <w:rsid w:val="006E50E6"/>
    <w:rsid w:val="006E5779"/>
    <w:rsid w:val="006E64C0"/>
    <w:rsid w:val="006E6D1F"/>
    <w:rsid w:val="006E6DB8"/>
    <w:rsid w:val="006E70B9"/>
    <w:rsid w:val="006E7C67"/>
    <w:rsid w:val="006F092F"/>
    <w:rsid w:val="006F129E"/>
    <w:rsid w:val="006F1FDB"/>
    <w:rsid w:val="006F27E4"/>
    <w:rsid w:val="006F2C7E"/>
    <w:rsid w:val="006F2EC4"/>
    <w:rsid w:val="006F3176"/>
    <w:rsid w:val="006F3B63"/>
    <w:rsid w:val="006F3B9C"/>
    <w:rsid w:val="006F449C"/>
    <w:rsid w:val="006F4A5F"/>
    <w:rsid w:val="006F4C71"/>
    <w:rsid w:val="006F524E"/>
    <w:rsid w:val="006F5346"/>
    <w:rsid w:val="006F596D"/>
    <w:rsid w:val="006F6425"/>
    <w:rsid w:val="006F645B"/>
    <w:rsid w:val="006F6788"/>
    <w:rsid w:val="006F67B1"/>
    <w:rsid w:val="006F730E"/>
    <w:rsid w:val="006F77B5"/>
    <w:rsid w:val="007004FC"/>
    <w:rsid w:val="007006C2"/>
    <w:rsid w:val="00700B06"/>
    <w:rsid w:val="007012B8"/>
    <w:rsid w:val="00701B0B"/>
    <w:rsid w:val="00701F9E"/>
    <w:rsid w:val="0070265A"/>
    <w:rsid w:val="00702AD8"/>
    <w:rsid w:val="00702EEE"/>
    <w:rsid w:val="0070488C"/>
    <w:rsid w:val="00704AF4"/>
    <w:rsid w:val="00704D13"/>
    <w:rsid w:val="00705AE4"/>
    <w:rsid w:val="00706156"/>
    <w:rsid w:val="00706F5A"/>
    <w:rsid w:val="00707030"/>
    <w:rsid w:val="0070752B"/>
    <w:rsid w:val="00707C39"/>
    <w:rsid w:val="00707E73"/>
    <w:rsid w:val="00710B0D"/>
    <w:rsid w:val="00712360"/>
    <w:rsid w:val="00714382"/>
    <w:rsid w:val="00714443"/>
    <w:rsid w:val="0071445C"/>
    <w:rsid w:val="007147B2"/>
    <w:rsid w:val="00714AB2"/>
    <w:rsid w:val="00714ADD"/>
    <w:rsid w:val="00714C4B"/>
    <w:rsid w:val="00715914"/>
    <w:rsid w:val="00715992"/>
    <w:rsid w:val="00716059"/>
    <w:rsid w:val="0071637D"/>
    <w:rsid w:val="00716453"/>
    <w:rsid w:val="00716633"/>
    <w:rsid w:val="0071666B"/>
    <w:rsid w:val="0071724F"/>
    <w:rsid w:val="00720060"/>
    <w:rsid w:val="00720302"/>
    <w:rsid w:val="00720F50"/>
    <w:rsid w:val="00721115"/>
    <w:rsid w:val="0072125A"/>
    <w:rsid w:val="00721A9A"/>
    <w:rsid w:val="00722494"/>
    <w:rsid w:val="007238F0"/>
    <w:rsid w:val="00724056"/>
    <w:rsid w:val="0072462A"/>
    <w:rsid w:val="00724AAA"/>
    <w:rsid w:val="00724B83"/>
    <w:rsid w:val="00724C73"/>
    <w:rsid w:val="0072516A"/>
    <w:rsid w:val="0072523C"/>
    <w:rsid w:val="007252CC"/>
    <w:rsid w:val="00725509"/>
    <w:rsid w:val="00725526"/>
    <w:rsid w:val="0072580D"/>
    <w:rsid w:val="00725A68"/>
    <w:rsid w:val="00726191"/>
    <w:rsid w:val="007261E2"/>
    <w:rsid w:val="00726770"/>
    <w:rsid w:val="00726BA1"/>
    <w:rsid w:val="00727D14"/>
    <w:rsid w:val="0073066F"/>
    <w:rsid w:val="007311AD"/>
    <w:rsid w:val="0073174B"/>
    <w:rsid w:val="00731A21"/>
    <w:rsid w:val="00731AF2"/>
    <w:rsid w:val="00732C19"/>
    <w:rsid w:val="00732FED"/>
    <w:rsid w:val="00733D89"/>
    <w:rsid w:val="00734B61"/>
    <w:rsid w:val="0073505C"/>
    <w:rsid w:val="00735304"/>
    <w:rsid w:val="00735FC9"/>
    <w:rsid w:val="007360DD"/>
    <w:rsid w:val="00736A95"/>
    <w:rsid w:val="00736AF2"/>
    <w:rsid w:val="00736FB1"/>
    <w:rsid w:val="0073700F"/>
    <w:rsid w:val="00740388"/>
    <w:rsid w:val="00740902"/>
    <w:rsid w:val="00741919"/>
    <w:rsid w:val="007419ED"/>
    <w:rsid w:val="00741F15"/>
    <w:rsid w:val="00741FD1"/>
    <w:rsid w:val="007422F9"/>
    <w:rsid w:val="00742C15"/>
    <w:rsid w:val="0074323F"/>
    <w:rsid w:val="00743403"/>
    <w:rsid w:val="00743EEC"/>
    <w:rsid w:val="00744151"/>
    <w:rsid w:val="00745AD0"/>
    <w:rsid w:val="00745B15"/>
    <w:rsid w:val="00745FBD"/>
    <w:rsid w:val="00746219"/>
    <w:rsid w:val="0074640F"/>
    <w:rsid w:val="007470FF"/>
    <w:rsid w:val="007507DF"/>
    <w:rsid w:val="007512BC"/>
    <w:rsid w:val="00751C3B"/>
    <w:rsid w:val="007530E7"/>
    <w:rsid w:val="00753FC6"/>
    <w:rsid w:val="0075562F"/>
    <w:rsid w:val="00757CA5"/>
    <w:rsid w:val="00760C02"/>
    <w:rsid w:val="00760E66"/>
    <w:rsid w:val="00760EAD"/>
    <w:rsid w:val="00762A39"/>
    <w:rsid w:val="00762EA9"/>
    <w:rsid w:val="00763025"/>
    <w:rsid w:val="00763706"/>
    <w:rsid w:val="0076387F"/>
    <w:rsid w:val="00763933"/>
    <w:rsid w:val="00763D1B"/>
    <w:rsid w:val="00764387"/>
    <w:rsid w:val="00764649"/>
    <w:rsid w:val="00764C74"/>
    <w:rsid w:val="00764E9B"/>
    <w:rsid w:val="00764FC5"/>
    <w:rsid w:val="00765119"/>
    <w:rsid w:val="007657F4"/>
    <w:rsid w:val="00765C51"/>
    <w:rsid w:val="00765EBA"/>
    <w:rsid w:val="00766482"/>
    <w:rsid w:val="00767AC4"/>
    <w:rsid w:val="0077093B"/>
    <w:rsid w:val="00770DC5"/>
    <w:rsid w:val="00770E75"/>
    <w:rsid w:val="00771761"/>
    <w:rsid w:val="00771B48"/>
    <w:rsid w:val="007729FC"/>
    <w:rsid w:val="00772CC1"/>
    <w:rsid w:val="00772D60"/>
    <w:rsid w:val="0077312A"/>
    <w:rsid w:val="00773E83"/>
    <w:rsid w:val="00773EB7"/>
    <w:rsid w:val="00774022"/>
    <w:rsid w:val="007741B2"/>
    <w:rsid w:val="00774466"/>
    <w:rsid w:val="00774B97"/>
    <w:rsid w:val="00774F0C"/>
    <w:rsid w:val="0077537D"/>
    <w:rsid w:val="00775F3A"/>
    <w:rsid w:val="007765D6"/>
    <w:rsid w:val="007768C0"/>
    <w:rsid w:val="00776917"/>
    <w:rsid w:val="00776E8E"/>
    <w:rsid w:val="007771B0"/>
    <w:rsid w:val="007772F7"/>
    <w:rsid w:val="007774F4"/>
    <w:rsid w:val="00777B30"/>
    <w:rsid w:val="00777CEF"/>
    <w:rsid w:val="0078056C"/>
    <w:rsid w:val="00780F85"/>
    <w:rsid w:val="0078138F"/>
    <w:rsid w:val="007816E5"/>
    <w:rsid w:val="00781F6B"/>
    <w:rsid w:val="00782292"/>
    <w:rsid w:val="0078235C"/>
    <w:rsid w:val="007825A2"/>
    <w:rsid w:val="0078284B"/>
    <w:rsid w:val="007829B7"/>
    <w:rsid w:val="00782F0E"/>
    <w:rsid w:val="00783095"/>
    <w:rsid w:val="007835CA"/>
    <w:rsid w:val="00783751"/>
    <w:rsid w:val="00783825"/>
    <w:rsid w:val="0078391D"/>
    <w:rsid w:val="00783CC4"/>
    <w:rsid w:val="00783FD8"/>
    <w:rsid w:val="0078555A"/>
    <w:rsid w:val="00785CDE"/>
    <w:rsid w:val="0078614F"/>
    <w:rsid w:val="00786BB1"/>
    <w:rsid w:val="00787477"/>
    <w:rsid w:val="00787898"/>
    <w:rsid w:val="00787BDC"/>
    <w:rsid w:val="00787D3B"/>
    <w:rsid w:val="00787D54"/>
    <w:rsid w:val="007904F8"/>
    <w:rsid w:val="00790659"/>
    <w:rsid w:val="00790972"/>
    <w:rsid w:val="00790AB2"/>
    <w:rsid w:val="00790C01"/>
    <w:rsid w:val="00790E81"/>
    <w:rsid w:val="00791B61"/>
    <w:rsid w:val="00791E11"/>
    <w:rsid w:val="00792775"/>
    <w:rsid w:val="00792C1E"/>
    <w:rsid w:val="00792D66"/>
    <w:rsid w:val="00792E2E"/>
    <w:rsid w:val="00792E86"/>
    <w:rsid w:val="007934A2"/>
    <w:rsid w:val="00793DD5"/>
    <w:rsid w:val="0079436C"/>
    <w:rsid w:val="00794534"/>
    <w:rsid w:val="0079467E"/>
    <w:rsid w:val="00794704"/>
    <w:rsid w:val="0079481C"/>
    <w:rsid w:val="00795CD0"/>
    <w:rsid w:val="00795D10"/>
    <w:rsid w:val="0079602E"/>
    <w:rsid w:val="007964EF"/>
    <w:rsid w:val="00796538"/>
    <w:rsid w:val="007970FF"/>
    <w:rsid w:val="007975AA"/>
    <w:rsid w:val="007978F6"/>
    <w:rsid w:val="00797CE2"/>
    <w:rsid w:val="007A0339"/>
    <w:rsid w:val="007A04AC"/>
    <w:rsid w:val="007A051C"/>
    <w:rsid w:val="007A098A"/>
    <w:rsid w:val="007A0ACA"/>
    <w:rsid w:val="007A0B56"/>
    <w:rsid w:val="007A267D"/>
    <w:rsid w:val="007A295E"/>
    <w:rsid w:val="007A2C0C"/>
    <w:rsid w:val="007A3171"/>
    <w:rsid w:val="007A3F1F"/>
    <w:rsid w:val="007A4271"/>
    <w:rsid w:val="007A4296"/>
    <w:rsid w:val="007A4850"/>
    <w:rsid w:val="007A5308"/>
    <w:rsid w:val="007A53C6"/>
    <w:rsid w:val="007A5928"/>
    <w:rsid w:val="007A59F4"/>
    <w:rsid w:val="007A5D02"/>
    <w:rsid w:val="007A5FA0"/>
    <w:rsid w:val="007A6BC4"/>
    <w:rsid w:val="007A6D77"/>
    <w:rsid w:val="007A7160"/>
    <w:rsid w:val="007A77FE"/>
    <w:rsid w:val="007B0525"/>
    <w:rsid w:val="007B10BE"/>
    <w:rsid w:val="007B1E7F"/>
    <w:rsid w:val="007B1ED8"/>
    <w:rsid w:val="007B2B40"/>
    <w:rsid w:val="007B2F13"/>
    <w:rsid w:val="007B30F7"/>
    <w:rsid w:val="007B3901"/>
    <w:rsid w:val="007B3E49"/>
    <w:rsid w:val="007B4034"/>
    <w:rsid w:val="007B453B"/>
    <w:rsid w:val="007B4BA4"/>
    <w:rsid w:val="007B4DDE"/>
    <w:rsid w:val="007B5120"/>
    <w:rsid w:val="007B54EF"/>
    <w:rsid w:val="007B5ADA"/>
    <w:rsid w:val="007B63DE"/>
    <w:rsid w:val="007B68D7"/>
    <w:rsid w:val="007B6DE8"/>
    <w:rsid w:val="007B7065"/>
    <w:rsid w:val="007B70AA"/>
    <w:rsid w:val="007B78EC"/>
    <w:rsid w:val="007C0237"/>
    <w:rsid w:val="007C1E22"/>
    <w:rsid w:val="007C218D"/>
    <w:rsid w:val="007C24E1"/>
    <w:rsid w:val="007C2BB1"/>
    <w:rsid w:val="007C2C46"/>
    <w:rsid w:val="007C2F3C"/>
    <w:rsid w:val="007C31CB"/>
    <w:rsid w:val="007C3826"/>
    <w:rsid w:val="007C4399"/>
    <w:rsid w:val="007C4595"/>
    <w:rsid w:val="007C47EF"/>
    <w:rsid w:val="007C4A53"/>
    <w:rsid w:val="007C4C11"/>
    <w:rsid w:val="007C5DE4"/>
    <w:rsid w:val="007C5E60"/>
    <w:rsid w:val="007C72FC"/>
    <w:rsid w:val="007C7863"/>
    <w:rsid w:val="007D083B"/>
    <w:rsid w:val="007D20F7"/>
    <w:rsid w:val="007D2399"/>
    <w:rsid w:val="007D2425"/>
    <w:rsid w:val="007D3F9A"/>
    <w:rsid w:val="007D56D6"/>
    <w:rsid w:val="007D59AA"/>
    <w:rsid w:val="007D5B4F"/>
    <w:rsid w:val="007D60CC"/>
    <w:rsid w:val="007D60EA"/>
    <w:rsid w:val="007D65D5"/>
    <w:rsid w:val="007D6EBC"/>
    <w:rsid w:val="007D790B"/>
    <w:rsid w:val="007D7933"/>
    <w:rsid w:val="007D7BB1"/>
    <w:rsid w:val="007D7C5C"/>
    <w:rsid w:val="007D7D42"/>
    <w:rsid w:val="007E0023"/>
    <w:rsid w:val="007E033B"/>
    <w:rsid w:val="007E18E8"/>
    <w:rsid w:val="007E1CC2"/>
    <w:rsid w:val="007E21C7"/>
    <w:rsid w:val="007E2658"/>
    <w:rsid w:val="007E277B"/>
    <w:rsid w:val="007E2819"/>
    <w:rsid w:val="007E2A7B"/>
    <w:rsid w:val="007E2A9C"/>
    <w:rsid w:val="007E2CAD"/>
    <w:rsid w:val="007E323E"/>
    <w:rsid w:val="007E3551"/>
    <w:rsid w:val="007E38BF"/>
    <w:rsid w:val="007E3F9A"/>
    <w:rsid w:val="007E4385"/>
    <w:rsid w:val="007E47CA"/>
    <w:rsid w:val="007E4DF2"/>
    <w:rsid w:val="007E4EB1"/>
    <w:rsid w:val="007E5E00"/>
    <w:rsid w:val="007E634F"/>
    <w:rsid w:val="007E65EC"/>
    <w:rsid w:val="007E6994"/>
    <w:rsid w:val="007E69D6"/>
    <w:rsid w:val="007E6D3C"/>
    <w:rsid w:val="007E756B"/>
    <w:rsid w:val="007E7F3C"/>
    <w:rsid w:val="007F0543"/>
    <w:rsid w:val="007F1215"/>
    <w:rsid w:val="007F17F4"/>
    <w:rsid w:val="007F183E"/>
    <w:rsid w:val="007F1C47"/>
    <w:rsid w:val="007F1ED6"/>
    <w:rsid w:val="007F3882"/>
    <w:rsid w:val="007F3A50"/>
    <w:rsid w:val="007F4229"/>
    <w:rsid w:val="007F5070"/>
    <w:rsid w:val="007F5F96"/>
    <w:rsid w:val="007F6EE9"/>
    <w:rsid w:val="007F71F4"/>
    <w:rsid w:val="007F74BA"/>
    <w:rsid w:val="007F7AB7"/>
    <w:rsid w:val="00801892"/>
    <w:rsid w:val="0080194C"/>
    <w:rsid w:val="00801C7A"/>
    <w:rsid w:val="0080216A"/>
    <w:rsid w:val="008021D0"/>
    <w:rsid w:val="00802D17"/>
    <w:rsid w:val="00802D84"/>
    <w:rsid w:val="0080371F"/>
    <w:rsid w:val="00803CBC"/>
    <w:rsid w:val="00804466"/>
    <w:rsid w:val="00804A22"/>
    <w:rsid w:val="00804D0F"/>
    <w:rsid w:val="008053AE"/>
    <w:rsid w:val="00805466"/>
    <w:rsid w:val="00805565"/>
    <w:rsid w:val="008055E6"/>
    <w:rsid w:val="00806E86"/>
    <w:rsid w:val="00807719"/>
    <w:rsid w:val="00807A53"/>
    <w:rsid w:val="0081031B"/>
    <w:rsid w:val="00810849"/>
    <w:rsid w:val="00810EFC"/>
    <w:rsid w:val="0081113E"/>
    <w:rsid w:val="008112E1"/>
    <w:rsid w:val="00811451"/>
    <w:rsid w:val="008114F0"/>
    <w:rsid w:val="008118E1"/>
    <w:rsid w:val="00811A10"/>
    <w:rsid w:val="00812116"/>
    <w:rsid w:val="00812E8B"/>
    <w:rsid w:val="00813382"/>
    <w:rsid w:val="00814012"/>
    <w:rsid w:val="00814704"/>
    <w:rsid w:val="0081491B"/>
    <w:rsid w:val="00814981"/>
    <w:rsid w:val="0081529F"/>
    <w:rsid w:val="008153D8"/>
    <w:rsid w:val="0081561B"/>
    <w:rsid w:val="008156E3"/>
    <w:rsid w:val="00815948"/>
    <w:rsid w:val="00815C96"/>
    <w:rsid w:val="008162A2"/>
    <w:rsid w:val="008167B8"/>
    <w:rsid w:val="008167D9"/>
    <w:rsid w:val="00816997"/>
    <w:rsid w:val="00816D10"/>
    <w:rsid w:val="00820523"/>
    <w:rsid w:val="00820C39"/>
    <w:rsid w:val="0082153C"/>
    <w:rsid w:val="008227EB"/>
    <w:rsid w:val="00822AB4"/>
    <w:rsid w:val="00822F21"/>
    <w:rsid w:val="00823147"/>
    <w:rsid w:val="00823182"/>
    <w:rsid w:val="00823A0C"/>
    <w:rsid w:val="00823C42"/>
    <w:rsid w:val="00823C7D"/>
    <w:rsid w:val="00823FA0"/>
    <w:rsid w:val="0082426B"/>
    <w:rsid w:val="0082445F"/>
    <w:rsid w:val="0082487B"/>
    <w:rsid w:val="00824E18"/>
    <w:rsid w:val="00825687"/>
    <w:rsid w:val="00825CE6"/>
    <w:rsid w:val="00825E72"/>
    <w:rsid w:val="00827081"/>
    <w:rsid w:val="008273C9"/>
    <w:rsid w:val="00827C50"/>
    <w:rsid w:val="00827E46"/>
    <w:rsid w:val="00827EF1"/>
    <w:rsid w:val="008300F8"/>
    <w:rsid w:val="0083117D"/>
    <w:rsid w:val="008315F4"/>
    <w:rsid w:val="0083176E"/>
    <w:rsid w:val="00831B35"/>
    <w:rsid w:val="00831BCF"/>
    <w:rsid w:val="008327F4"/>
    <w:rsid w:val="00832949"/>
    <w:rsid w:val="00832B8A"/>
    <w:rsid w:val="00832BC6"/>
    <w:rsid w:val="00833A32"/>
    <w:rsid w:val="00834A74"/>
    <w:rsid w:val="00834A8A"/>
    <w:rsid w:val="0083561D"/>
    <w:rsid w:val="00835F3A"/>
    <w:rsid w:val="00836A72"/>
    <w:rsid w:val="00837497"/>
    <w:rsid w:val="00837A15"/>
    <w:rsid w:val="0084053E"/>
    <w:rsid w:val="0084087F"/>
    <w:rsid w:val="00840DA0"/>
    <w:rsid w:val="00841809"/>
    <w:rsid w:val="00841B7A"/>
    <w:rsid w:val="00841BAF"/>
    <w:rsid w:val="00841BE5"/>
    <w:rsid w:val="00841C27"/>
    <w:rsid w:val="00841D2D"/>
    <w:rsid w:val="008427A1"/>
    <w:rsid w:val="008428B5"/>
    <w:rsid w:val="00842BF1"/>
    <w:rsid w:val="00842E8F"/>
    <w:rsid w:val="00842F4E"/>
    <w:rsid w:val="008435DD"/>
    <w:rsid w:val="00843AB0"/>
    <w:rsid w:val="00843BE1"/>
    <w:rsid w:val="00843F94"/>
    <w:rsid w:val="008442B7"/>
    <w:rsid w:val="00844422"/>
    <w:rsid w:val="00844C47"/>
    <w:rsid w:val="008454A5"/>
    <w:rsid w:val="0084557C"/>
    <w:rsid w:val="0084573F"/>
    <w:rsid w:val="00845B6D"/>
    <w:rsid w:val="00846472"/>
    <w:rsid w:val="00846B0A"/>
    <w:rsid w:val="00846C6D"/>
    <w:rsid w:val="00846DA4"/>
    <w:rsid w:val="00846E50"/>
    <w:rsid w:val="00846E6D"/>
    <w:rsid w:val="00846E7B"/>
    <w:rsid w:val="00846EC4"/>
    <w:rsid w:val="00846FA7"/>
    <w:rsid w:val="008470E0"/>
    <w:rsid w:val="00847280"/>
    <w:rsid w:val="00847586"/>
    <w:rsid w:val="00847C4C"/>
    <w:rsid w:val="0085013B"/>
    <w:rsid w:val="008502BE"/>
    <w:rsid w:val="008507E0"/>
    <w:rsid w:val="00851520"/>
    <w:rsid w:val="00852160"/>
    <w:rsid w:val="00852357"/>
    <w:rsid w:val="008525FD"/>
    <w:rsid w:val="00852BDA"/>
    <w:rsid w:val="00852F7D"/>
    <w:rsid w:val="00853426"/>
    <w:rsid w:val="00853C9D"/>
    <w:rsid w:val="008541CA"/>
    <w:rsid w:val="00854753"/>
    <w:rsid w:val="00854EA5"/>
    <w:rsid w:val="00855824"/>
    <w:rsid w:val="00855CD3"/>
    <w:rsid w:val="0085636F"/>
    <w:rsid w:val="00856ADC"/>
    <w:rsid w:val="008574F2"/>
    <w:rsid w:val="00857B28"/>
    <w:rsid w:val="00857ECB"/>
    <w:rsid w:val="00860291"/>
    <w:rsid w:val="008615E6"/>
    <w:rsid w:val="008617C8"/>
    <w:rsid w:val="008618BF"/>
    <w:rsid w:val="00861C82"/>
    <w:rsid w:val="00862291"/>
    <w:rsid w:val="008634E4"/>
    <w:rsid w:val="00863A70"/>
    <w:rsid w:val="00864C7B"/>
    <w:rsid w:val="00864DD6"/>
    <w:rsid w:val="00866678"/>
    <w:rsid w:val="00866698"/>
    <w:rsid w:val="00866B42"/>
    <w:rsid w:val="0086728F"/>
    <w:rsid w:val="00867959"/>
    <w:rsid w:val="008707F6"/>
    <w:rsid w:val="00870BB9"/>
    <w:rsid w:val="0087116E"/>
    <w:rsid w:val="00871524"/>
    <w:rsid w:val="00871E15"/>
    <w:rsid w:val="00872B40"/>
    <w:rsid w:val="008731EA"/>
    <w:rsid w:val="00873A82"/>
    <w:rsid w:val="00874587"/>
    <w:rsid w:val="00874606"/>
    <w:rsid w:val="00874859"/>
    <w:rsid w:val="0087508D"/>
    <w:rsid w:val="0087516D"/>
    <w:rsid w:val="008757CE"/>
    <w:rsid w:val="00876781"/>
    <w:rsid w:val="008770DF"/>
    <w:rsid w:val="0087762D"/>
    <w:rsid w:val="008778E8"/>
    <w:rsid w:val="00877D97"/>
    <w:rsid w:val="0088014D"/>
    <w:rsid w:val="008802A9"/>
    <w:rsid w:val="008809DC"/>
    <w:rsid w:val="008810A4"/>
    <w:rsid w:val="008815A6"/>
    <w:rsid w:val="008818C1"/>
    <w:rsid w:val="0088195A"/>
    <w:rsid w:val="00881CE2"/>
    <w:rsid w:val="00881E3C"/>
    <w:rsid w:val="00882126"/>
    <w:rsid w:val="008826D1"/>
    <w:rsid w:val="00882BE4"/>
    <w:rsid w:val="00882F17"/>
    <w:rsid w:val="008838DA"/>
    <w:rsid w:val="0088399B"/>
    <w:rsid w:val="00883B77"/>
    <w:rsid w:val="00883CC1"/>
    <w:rsid w:val="00883CF7"/>
    <w:rsid w:val="00884B31"/>
    <w:rsid w:val="008853C1"/>
    <w:rsid w:val="0088559D"/>
    <w:rsid w:val="0088657C"/>
    <w:rsid w:val="0088668B"/>
    <w:rsid w:val="00887931"/>
    <w:rsid w:val="00887F40"/>
    <w:rsid w:val="00887F46"/>
    <w:rsid w:val="00891C6B"/>
    <w:rsid w:val="0089313E"/>
    <w:rsid w:val="00893AA8"/>
    <w:rsid w:val="00893EA9"/>
    <w:rsid w:val="008940DD"/>
    <w:rsid w:val="0089426E"/>
    <w:rsid w:val="00894286"/>
    <w:rsid w:val="00895091"/>
    <w:rsid w:val="00895263"/>
    <w:rsid w:val="00895289"/>
    <w:rsid w:val="0089592C"/>
    <w:rsid w:val="00895A01"/>
    <w:rsid w:val="00896436"/>
    <w:rsid w:val="0089648D"/>
    <w:rsid w:val="00896D68"/>
    <w:rsid w:val="00897461"/>
    <w:rsid w:val="00897D32"/>
    <w:rsid w:val="008A108F"/>
    <w:rsid w:val="008A1160"/>
    <w:rsid w:val="008A187F"/>
    <w:rsid w:val="008A1E03"/>
    <w:rsid w:val="008A20AD"/>
    <w:rsid w:val="008A2A84"/>
    <w:rsid w:val="008A3156"/>
    <w:rsid w:val="008A324B"/>
    <w:rsid w:val="008A32DF"/>
    <w:rsid w:val="008A3972"/>
    <w:rsid w:val="008A7D83"/>
    <w:rsid w:val="008A7DFA"/>
    <w:rsid w:val="008B0149"/>
    <w:rsid w:val="008B01FA"/>
    <w:rsid w:val="008B0BF6"/>
    <w:rsid w:val="008B0C2A"/>
    <w:rsid w:val="008B15AE"/>
    <w:rsid w:val="008B16DA"/>
    <w:rsid w:val="008B17B2"/>
    <w:rsid w:val="008B29ED"/>
    <w:rsid w:val="008B2FDE"/>
    <w:rsid w:val="008B33B5"/>
    <w:rsid w:val="008B3498"/>
    <w:rsid w:val="008B4031"/>
    <w:rsid w:val="008B4515"/>
    <w:rsid w:val="008B4614"/>
    <w:rsid w:val="008B4784"/>
    <w:rsid w:val="008B486E"/>
    <w:rsid w:val="008B4BBF"/>
    <w:rsid w:val="008B4C92"/>
    <w:rsid w:val="008B5C85"/>
    <w:rsid w:val="008B5D07"/>
    <w:rsid w:val="008B64BC"/>
    <w:rsid w:val="008B6E75"/>
    <w:rsid w:val="008C001D"/>
    <w:rsid w:val="008C0255"/>
    <w:rsid w:val="008C047B"/>
    <w:rsid w:val="008C0A63"/>
    <w:rsid w:val="008C1160"/>
    <w:rsid w:val="008C1A5C"/>
    <w:rsid w:val="008C2CCC"/>
    <w:rsid w:val="008C2D33"/>
    <w:rsid w:val="008C3361"/>
    <w:rsid w:val="008C397D"/>
    <w:rsid w:val="008C41D2"/>
    <w:rsid w:val="008C4292"/>
    <w:rsid w:val="008C4D0D"/>
    <w:rsid w:val="008C539A"/>
    <w:rsid w:val="008C5897"/>
    <w:rsid w:val="008C665A"/>
    <w:rsid w:val="008C75B3"/>
    <w:rsid w:val="008C7F69"/>
    <w:rsid w:val="008D024F"/>
    <w:rsid w:val="008D0B58"/>
    <w:rsid w:val="008D17E2"/>
    <w:rsid w:val="008D1804"/>
    <w:rsid w:val="008D1DB4"/>
    <w:rsid w:val="008D1F44"/>
    <w:rsid w:val="008D2269"/>
    <w:rsid w:val="008D24FF"/>
    <w:rsid w:val="008D28A1"/>
    <w:rsid w:val="008D28B6"/>
    <w:rsid w:val="008D2CA5"/>
    <w:rsid w:val="008D2D62"/>
    <w:rsid w:val="008D2D6B"/>
    <w:rsid w:val="008D3858"/>
    <w:rsid w:val="008D3AA3"/>
    <w:rsid w:val="008D469B"/>
    <w:rsid w:val="008D46C9"/>
    <w:rsid w:val="008D477E"/>
    <w:rsid w:val="008D4847"/>
    <w:rsid w:val="008D4A80"/>
    <w:rsid w:val="008D4DF6"/>
    <w:rsid w:val="008D56BD"/>
    <w:rsid w:val="008D5B54"/>
    <w:rsid w:val="008D62CE"/>
    <w:rsid w:val="008D64F1"/>
    <w:rsid w:val="008D74A5"/>
    <w:rsid w:val="008E0062"/>
    <w:rsid w:val="008E06E0"/>
    <w:rsid w:val="008E12F1"/>
    <w:rsid w:val="008E1574"/>
    <w:rsid w:val="008E1E5F"/>
    <w:rsid w:val="008E2FC6"/>
    <w:rsid w:val="008E3179"/>
    <w:rsid w:val="008E31B6"/>
    <w:rsid w:val="008E3254"/>
    <w:rsid w:val="008E3FF6"/>
    <w:rsid w:val="008E43BD"/>
    <w:rsid w:val="008E47E1"/>
    <w:rsid w:val="008E5659"/>
    <w:rsid w:val="008E568E"/>
    <w:rsid w:val="008E5859"/>
    <w:rsid w:val="008E6668"/>
    <w:rsid w:val="008E723C"/>
    <w:rsid w:val="008E72E2"/>
    <w:rsid w:val="008F044B"/>
    <w:rsid w:val="008F0465"/>
    <w:rsid w:val="008F09B2"/>
    <w:rsid w:val="008F1046"/>
    <w:rsid w:val="008F10C6"/>
    <w:rsid w:val="008F1478"/>
    <w:rsid w:val="008F1BAB"/>
    <w:rsid w:val="008F200D"/>
    <w:rsid w:val="008F2144"/>
    <w:rsid w:val="008F3F53"/>
    <w:rsid w:val="008F42F0"/>
    <w:rsid w:val="008F4A29"/>
    <w:rsid w:val="008F4C27"/>
    <w:rsid w:val="008F529D"/>
    <w:rsid w:val="008F60F6"/>
    <w:rsid w:val="008F6604"/>
    <w:rsid w:val="008F66C1"/>
    <w:rsid w:val="008F6859"/>
    <w:rsid w:val="008F6952"/>
    <w:rsid w:val="008F6BFC"/>
    <w:rsid w:val="008F7703"/>
    <w:rsid w:val="008F77D8"/>
    <w:rsid w:val="00900EB1"/>
    <w:rsid w:val="009012FE"/>
    <w:rsid w:val="00902531"/>
    <w:rsid w:val="00902EBC"/>
    <w:rsid w:val="00906385"/>
    <w:rsid w:val="00906563"/>
    <w:rsid w:val="00906629"/>
    <w:rsid w:val="00906935"/>
    <w:rsid w:val="00906CCA"/>
    <w:rsid w:val="009077AA"/>
    <w:rsid w:val="0091001A"/>
    <w:rsid w:val="00910441"/>
    <w:rsid w:val="00910508"/>
    <w:rsid w:val="0091070C"/>
    <w:rsid w:val="0091083E"/>
    <w:rsid w:val="0091111D"/>
    <w:rsid w:val="009118E1"/>
    <w:rsid w:val="00911C1A"/>
    <w:rsid w:val="009126C0"/>
    <w:rsid w:val="00912BA3"/>
    <w:rsid w:val="00913C15"/>
    <w:rsid w:val="00914B20"/>
    <w:rsid w:val="00914B22"/>
    <w:rsid w:val="00914D98"/>
    <w:rsid w:val="00914DCD"/>
    <w:rsid w:val="00914FC3"/>
    <w:rsid w:val="00915274"/>
    <w:rsid w:val="00915E2B"/>
    <w:rsid w:val="00915EDA"/>
    <w:rsid w:val="00916CA8"/>
    <w:rsid w:val="00916CFD"/>
    <w:rsid w:val="00916F38"/>
    <w:rsid w:val="00917A2A"/>
    <w:rsid w:val="00917B41"/>
    <w:rsid w:val="00917D08"/>
    <w:rsid w:val="00920190"/>
    <w:rsid w:val="0092096B"/>
    <w:rsid w:val="00920A3A"/>
    <w:rsid w:val="0092218E"/>
    <w:rsid w:val="00923346"/>
    <w:rsid w:val="009234AF"/>
    <w:rsid w:val="00923979"/>
    <w:rsid w:val="00923B9E"/>
    <w:rsid w:val="00923F46"/>
    <w:rsid w:val="009243EA"/>
    <w:rsid w:val="00926247"/>
    <w:rsid w:val="0092677D"/>
    <w:rsid w:val="00926E0A"/>
    <w:rsid w:val="00926EDC"/>
    <w:rsid w:val="00927318"/>
    <w:rsid w:val="009274FD"/>
    <w:rsid w:val="00927540"/>
    <w:rsid w:val="009278E0"/>
    <w:rsid w:val="00927991"/>
    <w:rsid w:val="00927E68"/>
    <w:rsid w:val="00930A13"/>
    <w:rsid w:val="00930D8D"/>
    <w:rsid w:val="00930EFF"/>
    <w:rsid w:val="00930F80"/>
    <w:rsid w:val="00930F8C"/>
    <w:rsid w:val="0093125B"/>
    <w:rsid w:val="00931ED9"/>
    <w:rsid w:val="00932433"/>
    <w:rsid w:val="00932F95"/>
    <w:rsid w:val="009333BA"/>
    <w:rsid w:val="00933BFA"/>
    <w:rsid w:val="0093406D"/>
    <w:rsid w:val="0093464D"/>
    <w:rsid w:val="00934767"/>
    <w:rsid w:val="0093582B"/>
    <w:rsid w:val="00935D71"/>
    <w:rsid w:val="009362DA"/>
    <w:rsid w:val="009363C2"/>
    <w:rsid w:val="00936BFC"/>
    <w:rsid w:val="00936F7B"/>
    <w:rsid w:val="00937891"/>
    <w:rsid w:val="00937D92"/>
    <w:rsid w:val="009407BF"/>
    <w:rsid w:val="00941CB5"/>
    <w:rsid w:val="00941F85"/>
    <w:rsid w:val="009429C8"/>
    <w:rsid w:val="00942FD5"/>
    <w:rsid w:val="00943FC1"/>
    <w:rsid w:val="00944980"/>
    <w:rsid w:val="009450A9"/>
    <w:rsid w:val="009451A2"/>
    <w:rsid w:val="00945687"/>
    <w:rsid w:val="0094574D"/>
    <w:rsid w:val="009459CE"/>
    <w:rsid w:val="00945D04"/>
    <w:rsid w:val="00945EC1"/>
    <w:rsid w:val="0094654E"/>
    <w:rsid w:val="00946954"/>
    <w:rsid w:val="00946A3A"/>
    <w:rsid w:val="00946F7F"/>
    <w:rsid w:val="0094717B"/>
    <w:rsid w:val="00947B28"/>
    <w:rsid w:val="009500B2"/>
    <w:rsid w:val="00950508"/>
    <w:rsid w:val="00951483"/>
    <w:rsid w:val="00951B42"/>
    <w:rsid w:val="00951C77"/>
    <w:rsid w:val="009523B8"/>
    <w:rsid w:val="00952C6E"/>
    <w:rsid w:val="00952E32"/>
    <w:rsid w:val="0095311C"/>
    <w:rsid w:val="00953788"/>
    <w:rsid w:val="00953D1C"/>
    <w:rsid w:val="00953F62"/>
    <w:rsid w:val="009543F9"/>
    <w:rsid w:val="009544CA"/>
    <w:rsid w:val="00956004"/>
    <w:rsid w:val="0095609B"/>
    <w:rsid w:val="009564E6"/>
    <w:rsid w:val="00957401"/>
    <w:rsid w:val="0095742C"/>
    <w:rsid w:val="00960272"/>
    <w:rsid w:val="00960278"/>
    <w:rsid w:val="0096065F"/>
    <w:rsid w:val="009613F7"/>
    <w:rsid w:val="00961533"/>
    <w:rsid w:val="00961C8B"/>
    <w:rsid w:val="00962171"/>
    <w:rsid w:val="0096304F"/>
    <w:rsid w:val="009634CE"/>
    <w:rsid w:val="009635D4"/>
    <w:rsid w:val="009636E6"/>
    <w:rsid w:val="00963797"/>
    <w:rsid w:val="00964725"/>
    <w:rsid w:val="00964836"/>
    <w:rsid w:val="00965293"/>
    <w:rsid w:val="009652E3"/>
    <w:rsid w:val="009656CF"/>
    <w:rsid w:val="0096628D"/>
    <w:rsid w:val="00966428"/>
    <w:rsid w:val="00966589"/>
    <w:rsid w:val="00966916"/>
    <w:rsid w:val="00966A2A"/>
    <w:rsid w:val="00966E43"/>
    <w:rsid w:val="009679AF"/>
    <w:rsid w:val="00967E16"/>
    <w:rsid w:val="00967E4E"/>
    <w:rsid w:val="00967E91"/>
    <w:rsid w:val="00970594"/>
    <w:rsid w:val="0097073E"/>
    <w:rsid w:val="009710FE"/>
    <w:rsid w:val="0097114F"/>
    <w:rsid w:val="00971226"/>
    <w:rsid w:val="00971BB0"/>
    <w:rsid w:val="00971D33"/>
    <w:rsid w:val="00972E60"/>
    <w:rsid w:val="00973519"/>
    <w:rsid w:val="00973A1C"/>
    <w:rsid w:val="00973B93"/>
    <w:rsid w:val="00974249"/>
    <w:rsid w:val="00974467"/>
    <w:rsid w:val="00974F15"/>
    <w:rsid w:val="0097549E"/>
    <w:rsid w:val="009754F0"/>
    <w:rsid w:val="009756A5"/>
    <w:rsid w:val="009760D5"/>
    <w:rsid w:val="00977835"/>
    <w:rsid w:val="00980752"/>
    <w:rsid w:val="00980962"/>
    <w:rsid w:val="00980D1E"/>
    <w:rsid w:val="0098150E"/>
    <w:rsid w:val="009815A1"/>
    <w:rsid w:val="00981DFF"/>
    <w:rsid w:val="00982737"/>
    <w:rsid w:val="00982CF2"/>
    <w:rsid w:val="0098444F"/>
    <w:rsid w:val="009844E5"/>
    <w:rsid w:val="00984B60"/>
    <w:rsid w:val="00984EB8"/>
    <w:rsid w:val="00986129"/>
    <w:rsid w:val="00986627"/>
    <w:rsid w:val="00986784"/>
    <w:rsid w:val="0098751F"/>
    <w:rsid w:val="00987947"/>
    <w:rsid w:val="00990021"/>
    <w:rsid w:val="00992333"/>
    <w:rsid w:val="00992413"/>
    <w:rsid w:val="0099244C"/>
    <w:rsid w:val="00992594"/>
    <w:rsid w:val="009928F2"/>
    <w:rsid w:val="009936AB"/>
    <w:rsid w:val="009936D3"/>
    <w:rsid w:val="009939FB"/>
    <w:rsid w:val="009947CA"/>
    <w:rsid w:val="0099489D"/>
    <w:rsid w:val="00994C83"/>
    <w:rsid w:val="0099530E"/>
    <w:rsid w:val="00995692"/>
    <w:rsid w:val="009969A5"/>
    <w:rsid w:val="00996FDD"/>
    <w:rsid w:val="009974E0"/>
    <w:rsid w:val="00997795"/>
    <w:rsid w:val="009977E9"/>
    <w:rsid w:val="00997A9A"/>
    <w:rsid w:val="00997E8A"/>
    <w:rsid w:val="00997F14"/>
    <w:rsid w:val="009A0129"/>
    <w:rsid w:val="009A04B1"/>
    <w:rsid w:val="009A0A22"/>
    <w:rsid w:val="009A0D6C"/>
    <w:rsid w:val="009A1092"/>
    <w:rsid w:val="009A230E"/>
    <w:rsid w:val="009A25C8"/>
    <w:rsid w:val="009A2798"/>
    <w:rsid w:val="009A2A39"/>
    <w:rsid w:val="009A2AD4"/>
    <w:rsid w:val="009A2DE0"/>
    <w:rsid w:val="009A31BE"/>
    <w:rsid w:val="009A35B1"/>
    <w:rsid w:val="009A424C"/>
    <w:rsid w:val="009A4A38"/>
    <w:rsid w:val="009A4CC2"/>
    <w:rsid w:val="009A5ADF"/>
    <w:rsid w:val="009A5C04"/>
    <w:rsid w:val="009A6834"/>
    <w:rsid w:val="009A6C68"/>
    <w:rsid w:val="009B0258"/>
    <w:rsid w:val="009B04F5"/>
    <w:rsid w:val="009B0815"/>
    <w:rsid w:val="009B1328"/>
    <w:rsid w:val="009B15C1"/>
    <w:rsid w:val="009B1940"/>
    <w:rsid w:val="009B1EE1"/>
    <w:rsid w:val="009B2C4F"/>
    <w:rsid w:val="009B2CEB"/>
    <w:rsid w:val="009B566D"/>
    <w:rsid w:val="009B5906"/>
    <w:rsid w:val="009B5914"/>
    <w:rsid w:val="009B5B66"/>
    <w:rsid w:val="009B642C"/>
    <w:rsid w:val="009B6B7E"/>
    <w:rsid w:val="009B7A2A"/>
    <w:rsid w:val="009B7ABE"/>
    <w:rsid w:val="009B7B9B"/>
    <w:rsid w:val="009C028E"/>
    <w:rsid w:val="009C0590"/>
    <w:rsid w:val="009C0691"/>
    <w:rsid w:val="009C0B4B"/>
    <w:rsid w:val="009C1476"/>
    <w:rsid w:val="009C21A8"/>
    <w:rsid w:val="009C2230"/>
    <w:rsid w:val="009C22E8"/>
    <w:rsid w:val="009C2734"/>
    <w:rsid w:val="009C3368"/>
    <w:rsid w:val="009C36E2"/>
    <w:rsid w:val="009C36E3"/>
    <w:rsid w:val="009C375D"/>
    <w:rsid w:val="009C3B39"/>
    <w:rsid w:val="009C43AA"/>
    <w:rsid w:val="009C4429"/>
    <w:rsid w:val="009C4B16"/>
    <w:rsid w:val="009C4D9E"/>
    <w:rsid w:val="009C4E70"/>
    <w:rsid w:val="009C5179"/>
    <w:rsid w:val="009C5CC0"/>
    <w:rsid w:val="009C6514"/>
    <w:rsid w:val="009C6A00"/>
    <w:rsid w:val="009C708C"/>
    <w:rsid w:val="009C733C"/>
    <w:rsid w:val="009D02BA"/>
    <w:rsid w:val="009D071F"/>
    <w:rsid w:val="009D13DC"/>
    <w:rsid w:val="009D17A8"/>
    <w:rsid w:val="009D1A43"/>
    <w:rsid w:val="009D1DDE"/>
    <w:rsid w:val="009D2CB7"/>
    <w:rsid w:val="009D2EB7"/>
    <w:rsid w:val="009D41CD"/>
    <w:rsid w:val="009D49A4"/>
    <w:rsid w:val="009D544A"/>
    <w:rsid w:val="009D5828"/>
    <w:rsid w:val="009D5A89"/>
    <w:rsid w:val="009D5FB3"/>
    <w:rsid w:val="009D60A9"/>
    <w:rsid w:val="009D728B"/>
    <w:rsid w:val="009D74F7"/>
    <w:rsid w:val="009D776C"/>
    <w:rsid w:val="009E0051"/>
    <w:rsid w:val="009E01EE"/>
    <w:rsid w:val="009E0651"/>
    <w:rsid w:val="009E0D5D"/>
    <w:rsid w:val="009E0FEC"/>
    <w:rsid w:val="009E18F0"/>
    <w:rsid w:val="009E1B0B"/>
    <w:rsid w:val="009E1F13"/>
    <w:rsid w:val="009E2BE5"/>
    <w:rsid w:val="009E3301"/>
    <w:rsid w:val="009E33AC"/>
    <w:rsid w:val="009E386B"/>
    <w:rsid w:val="009E498A"/>
    <w:rsid w:val="009E49DA"/>
    <w:rsid w:val="009E58E0"/>
    <w:rsid w:val="009E6120"/>
    <w:rsid w:val="009E6247"/>
    <w:rsid w:val="009E6441"/>
    <w:rsid w:val="009E68A6"/>
    <w:rsid w:val="009E7917"/>
    <w:rsid w:val="009E7A11"/>
    <w:rsid w:val="009F02AB"/>
    <w:rsid w:val="009F13B7"/>
    <w:rsid w:val="009F185C"/>
    <w:rsid w:val="009F1CCA"/>
    <w:rsid w:val="009F28AB"/>
    <w:rsid w:val="009F2BEF"/>
    <w:rsid w:val="009F2C7D"/>
    <w:rsid w:val="009F3486"/>
    <w:rsid w:val="009F366F"/>
    <w:rsid w:val="009F3674"/>
    <w:rsid w:val="009F375E"/>
    <w:rsid w:val="009F3846"/>
    <w:rsid w:val="009F3EB9"/>
    <w:rsid w:val="009F4040"/>
    <w:rsid w:val="009F441D"/>
    <w:rsid w:val="009F44E2"/>
    <w:rsid w:val="009F4B04"/>
    <w:rsid w:val="009F5D90"/>
    <w:rsid w:val="009F5F90"/>
    <w:rsid w:val="009F66EE"/>
    <w:rsid w:val="009F7FEA"/>
    <w:rsid w:val="009F7FFD"/>
    <w:rsid w:val="00A00044"/>
    <w:rsid w:val="00A002DA"/>
    <w:rsid w:val="00A00763"/>
    <w:rsid w:val="00A019F8"/>
    <w:rsid w:val="00A01A6B"/>
    <w:rsid w:val="00A01C29"/>
    <w:rsid w:val="00A01FC5"/>
    <w:rsid w:val="00A0321E"/>
    <w:rsid w:val="00A03573"/>
    <w:rsid w:val="00A039FA"/>
    <w:rsid w:val="00A041D6"/>
    <w:rsid w:val="00A04498"/>
    <w:rsid w:val="00A0455C"/>
    <w:rsid w:val="00A0514C"/>
    <w:rsid w:val="00A05D0F"/>
    <w:rsid w:val="00A05DCB"/>
    <w:rsid w:val="00A062F7"/>
    <w:rsid w:val="00A06865"/>
    <w:rsid w:val="00A06973"/>
    <w:rsid w:val="00A07869"/>
    <w:rsid w:val="00A07999"/>
    <w:rsid w:val="00A101C9"/>
    <w:rsid w:val="00A10436"/>
    <w:rsid w:val="00A104CA"/>
    <w:rsid w:val="00A106B7"/>
    <w:rsid w:val="00A11198"/>
    <w:rsid w:val="00A1130C"/>
    <w:rsid w:val="00A113A4"/>
    <w:rsid w:val="00A116B7"/>
    <w:rsid w:val="00A11EB2"/>
    <w:rsid w:val="00A11F83"/>
    <w:rsid w:val="00A12B97"/>
    <w:rsid w:val="00A131B8"/>
    <w:rsid w:val="00A14E90"/>
    <w:rsid w:val="00A1506B"/>
    <w:rsid w:val="00A150BA"/>
    <w:rsid w:val="00A1527D"/>
    <w:rsid w:val="00A15660"/>
    <w:rsid w:val="00A159AA"/>
    <w:rsid w:val="00A16EAE"/>
    <w:rsid w:val="00A17AE9"/>
    <w:rsid w:val="00A2002E"/>
    <w:rsid w:val="00A20652"/>
    <w:rsid w:val="00A20A6F"/>
    <w:rsid w:val="00A21FC4"/>
    <w:rsid w:val="00A2340C"/>
    <w:rsid w:val="00A23786"/>
    <w:rsid w:val="00A23D64"/>
    <w:rsid w:val="00A241C5"/>
    <w:rsid w:val="00A24C29"/>
    <w:rsid w:val="00A24E74"/>
    <w:rsid w:val="00A24EB2"/>
    <w:rsid w:val="00A25CD4"/>
    <w:rsid w:val="00A262B0"/>
    <w:rsid w:val="00A26609"/>
    <w:rsid w:val="00A26856"/>
    <w:rsid w:val="00A26AEF"/>
    <w:rsid w:val="00A26CED"/>
    <w:rsid w:val="00A27762"/>
    <w:rsid w:val="00A3014D"/>
    <w:rsid w:val="00A30C8A"/>
    <w:rsid w:val="00A31689"/>
    <w:rsid w:val="00A3197F"/>
    <w:rsid w:val="00A31FEE"/>
    <w:rsid w:val="00A32056"/>
    <w:rsid w:val="00A321D1"/>
    <w:rsid w:val="00A329A4"/>
    <w:rsid w:val="00A331E8"/>
    <w:rsid w:val="00A33831"/>
    <w:rsid w:val="00A340CF"/>
    <w:rsid w:val="00A3450B"/>
    <w:rsid w:val="00A3457E"/>
    <w:rsid w:val="00A34BA1"/>
    <w:rsid w:val="00A3547D"/>
    <w:rsid w:val="00A354F3"/>
    <w:rsid w:val="00A35B47"/>
    <w:rsid w:val="00A363D2"/>
    <w:rsid w:val="00A372EF"/>
    <w:rsid w:val="00A37EE1"/>
    <w:rsid w:val="00A40345"/>
    <w:rsid w:val="00A4048C"/>
    <w:rsid w:val="00A40784"/>
    <w:rsid w:val="00A40AFC"/>
    <w:rsid w:val="00A40C5E"/>
    <w:rsid w:val="00A40CCC"/>
    <w:rsid w:val="00A41629"/>
    <w:rsid w:val="00A4176B"/>
    <w:rsid w:val="00A42A1A"/>
    <w:rsid w:val="00A42F71"/>
    <w:rsid w:val="00A43239"/>
    <w:rsid w:val="00A43B41"/>
    <w:rsid w:val="00A4414E"/>
    <w:rsid w:val="00A441A7"/>
    <w:rsid w:val="00A44EB0"/>
    <w:rsid w:val="00A44F96"/>
    <w:rsid w:val="00A4527B"/>
    <w:rsid w:val="00A4621D"/>
    <w:rsid w:val="00A46266"/>
    <w:rsid w:val="00A4644B"/>
    <w:rsid w:val="00A46E49"/>
    <w:rsid w:val="00A47330"/>
    <w:rsid w:val="00A476E3"/>
    <w:rsid w:val="00A47E4D"/>
    <w:rsid w:val="00A509BB"/>
    <w:rsid w:val="00A51055"/>
    <w:rsid w:val="00A51181"/>
    <w:rsid w:val="00A511B9"/>
    <w:rsid w:val="00A51B1A"/>
    <w:rsid w:val="00A521FF"/>
    <w:rsid w:val="00A52EC6"/>
    <w:rsid w:val="00A53D5E"/>
    <w:rsid w:val="00A54578"/>
    <w:rsid w:val="00A5497E"/>
    <w:rsid w:val="00A54A8E"/>
    <w:rsid w:val="00A54B08"/>
    <w:rsid w:val="00A55573"/>
    <w:rsid w:val="00A55888"/>
    <w:rsid w:val="00A56E5A"/>
    <w:rsid w:val="00A57094"/>
    <w:rsid w:val="00A57230"/>
    <w:rsid w:val="00A574EE"/>
    <w:rsid w:val="00A5758E"/>
    <w:rsid w:val="00A578BC"/>
    <w:rsid w:val="00A602C1"/>
    <w:rsid w:val="00A609BE"/>
    <w:rsid w:val="00A61DFC"/>
    <w:rsid w:val="00A62021"/>
    <w:rsid w:val="00A6238E"/>
    <w:rsid w:val="00A626B8"/>
    <w:rsid w:val="00A62809"/>
    <w:rsid w:val="00A62D00"/>
    <w:rsid w:val="00A62DDB"/>
    <w:rsid w:val="00A62DE6"/>
    <w:rsid w:val="00A63747"/>
    <w:rsid w:val="00A638FD"/>
    <w:rsid w:val="00A6431E"/>
    <w:rsid w:val="00A64AD3"/>
    <w:rsid w:val="00A6522F"/>
    <w:rsid w:val="00A663D8"/>
    <w:rsid w:val="00A66B83"/>
    <w:rsid w:val="00A675D6"/>
    <w:rsid w:val="00A70161"/>
    <w:rsid w:val="00A704CC"/>
    <w:rsid w:val="00A70C64"/>
    <w:rsid w:val="00A7134F"/>
    <w:rsid w:val="00A71431"/>
    <w:rsid w:val="00A71653"/>
    <w:rsid w:val="00A7210E"/>
    <w:rsid w:val="00A72788"/>
    <w:rsid w:val="00A72C88"/>
    <w:rsid w:val="00A72FA1"/>
    <w:rsid w:val="00A7315F"/>
    <w:rsid w:val="00A73A6C"/>
    <w:rsid w:val="00A74472"/>
    <w:rsid w:val="00A7494C"/>
    <w:rsid w:val="00A749A1"/>
    <w:rsid w:val="00A74A31"/>
    <w:rsid w:val="00A75331"/>
    <w:rsid w:val="00A75725"/>
    <w:rsid w:val="00A75BAC"/>
    <w:rsid w:val="00A76781"/>
    <w:rsid w:val="00A76CA1"/>
    <w:rsid w:val="00A76F3C"/>
    <w:rsid w:val="00A7729F"/>
    <w:rsid w:val="00A77FEF"/>
    <w:rsid w:val="00A804A4"/>
    <w:rsid w:val="00A805BD"/>
    <w:rsid w:val="00A809B4"/>
    <w:rsid w:val="00A80BB9"/>
    <w:rsid w:val="00A80F4B"/>
    <w:rsid w:val="00A810A7"/>
    <w:rsid w:val="00A816B6"/>
    <w:rsid w:val="00A81AC8"/>
    <w:rsid w:val="00A81FA3"/>
    <w:rsid w:val="00A81FDB"/>
    <w:rsid w:val="00A820B7"/>
    <w:rsid w:val="00A820C4"/>
    <w:rsid w:val="00A8226C"/>
    <w:rsid w:val="00A82296"/>
    <w:rsid w:val="00A82BEF"/>
    <w:rsid w:val="00A834BC"/>
    <w:rsid w:val="00A83B6A"/>
    <w:rsid w:val="00A83F0A"/>
    <w:rsid w:val="00A85392"/>
    <w:rsid w:val="00A85510"/>
    <w:rsid w:val="00A8553E"/>
    <w:rsid w:val="00A86C6D"/>
    <w:rsid w:val="00A86D02"/>
    <w:rsid w:val="00A86F48"/>
    <w:rsid w:val="00A873F5"/>
    <w:rsid w:val="00A8766F"/>
    <w:rsid w:val="00A87696"/>
    <w:rsid w:val="00A87D96"/>
    <w:rsid w:val="00A90D3A"/>
    <w:rsid w:val="00A90D56"/>
    <w:rsid w:val="00A91273"/>
    <w:rsid w:val="00A9137A"/>
    <w:rsid w:val="00A91FF5"/>
    <w:rsid w:val="00A92A65"/>
    <w:rsid w:val="00A9329A"/>
    <w:rsid w:val="00A9370F"/>
    <w:rsid w:val="00A95145"/>
    <w:rsid w:val="00A95340"/>
    <w:rsid w:val="00A95A4C"/>
    <w:rsid w:val="00A95B93"/>
    <w:rsid w:val="00A96069"/>
    <w:rsid w:val="00A968FD"/>
    <w:rsid w:val="00A969E0"/>
    <w:rsid w:val="00A97168"/>
    <w:rsid w:val="00A975E5"/>
    <w:rsid w:val="00A979FC"/>
    <w:rsid w:val="00AA04CC"/>
    <w:rsid w:val="00AA17D8"/>
    <w:rsid w:val="00AA1DBA"/>
    <w:rsid w:val="00AA1E07"/>
    <w:rsid w:val="00AA2A39"/>
    <w:rsid w:val="00AA3654"/>
    <w:rsid w:val="00AA36AA"/>
    <w:rsid w:val="00AA3857"/>
    <w:rsid w:val="00AA3B60"/>
    <w:rsid w:val="00AA417A"/>
    <w:rsid w:val="00AA4234"/>
    <w:rsid w:val="00AA43E6"/>
    <w:rsid w:val="00AA4C8C"/>
    <w:rsid w:val="00AA4CFE"/>
    <w:rsid w:val="00AA564F"/>
    <w:rsid w:val="00AA5E41"/>
    <w:rsid w:val="00AA6246"/>
    <w:rsid w:val="00AA7133"/>
    <w:rsid w:val="00AA73B5"/>
    <w:rsid w:val="00AA7F9C"/>
    <w:rsid w:val="00AB0413"/>
    <w:rsid w:val="00AB0CD9"/>
    <w:rsid w:val="00AB0F30"/>
    <w:rsid w:val="00AB1172"/>
    <w:rsid w:val="00AB1298"/>
    <w:rsid w:val="00AB1DB1"/>
    <w:rsid w:val="00AB2A1D"/>
    <w:rsid w:val="00AB2E5B"/>
    <w:rsid w:val="00AB3032"/>
    <w:rsid w:val="00AB3364"/>
    <w:rsid w:val="00AB3567"/>
    <w:rsid w:val="00AB431F"/>
    <w:rsid w:val="00AB4FC4"/>
    <w:rsid w:val="00AB5FAD"/>
    <w:rsid w:val="00AB6490"/>
    <w:rsid w:val="00AB7407"/>
    <w:rsid w:val="00AC01FA"/>
    <w:rsid w:val="00AC08DF"/>
    <w:rsid w:val="00AC0B65"/>
    <w:rsid w:val="00AC0E11"/>
    <w:rsid w:val="00AC1047"/>
    <w:rsid w:val="00AC111C"/>
    <w:rsid w:val="00AC1A0D"/>
    <w:rsid w:val="00AC1D1F"/>
    <w:rsid w:val="00AC204B"/>
    <w:rsid w:val="00AC224E"/>
    <w:rsid w:val="00AC2570"/>
    <w:rsid w:val="00AC25C6"/>
    <w:rsid w:val="00AC290B"/>
    <w:rsid w:val="00AC3230"/>
    <w:rsid w:val="00AC3B11"/>
    <w:rsid w:val="00AC50BF"/>
    <w:rsid w:val="00AC5C57"/>
    <w:rsid w:val="00AC5D71"/>
    <w:rsid w:val="00AC5E64"/>
    <w:rsid w:val="00AC5F2E"/>
    <w:rsid w:val="00AC605F"/>
    <w:rsid w:val="00AC61B2"/>
    <w:rsid w:val="00AC689D"/>
    <w:rsid w:val="00AC6F88"/>
    <w:rsid w:val="00AC758E"/>
    <w:rsid w:val="00AC7C56"/>
    <w:rsid w:val="00AD017D"/>
    <w:rsid w:val="00AD0A55"/>
    <w:rsid w:val="00AD176A"/>
    <w:rsid w:val="00AD17ED"/>
    <w:rsid w:val="00AD25B9"/>
    <w:rsid w:val="00AD2AD9"/>
    <w:rsid w:val="00AD2FCF"/>
    <w:rsid w:val="00AD323C"/>
    <w:rsid w:val="00AD3974"/>
    <w:rsid w:val="00AD3DFB"/>
    <w:rsid w:val="00AD3FD8"/>
    <w:rsid w:val="00AD42C6"/>
    <w:rsid w:val="00AD5150"/>
    <w:rsid w:val="00AD53FE"/>
    <w:rsid w:val="00AD542F"/>
    <w:rsid w:val="00AD5B19"/>
    <w:rsid w:val="00AD5B71"/>
    <w:rsid w:val="00AD6753"/>
    <w:rsid w:val="00AD7206"/>
    <w:rsid w:val="00AD7363"/>
    <w:rsid w:val="00AD7378"/>
    <w:rsid w:val="00AD7518"/>
    <w:rsid w:val="00AD7637"/>
    <w:rsid w:val="00AD7DD9"/>
    <w:rsid w:val="00AE05F1"/>
    <w:rsid w:val="00AE0B1D"/>
    <w:rsid w:val="00AE15CE"/>
    <w:rsid w:val="00AE16AE"/>
    <w:rsid w:val="00AE19D7"/>
    <w:rsid w:val="00AE2349"/>
    <w:rsid w:val="00AE268E"/>
    <w:rsid w:val="00AE2BF2"/>
    <w:rsid w:val="00AE3354"/>
    <w:rsid w:val="00AE4201"/>
    <w:rsid w:val="00AE4241"/>
    <w:rsid w:val="00AE446F"/>
    <w:rsid w:val="00AE5622"/>
    <w:rsid w:val="00AE56D0"/>
    <w:rsid w:val="00AE5DCD"/>
    <w:rsid w:val="00AE642D"/>
    <w:rsid w:val="00AE6665"/>
    <w:rsid w:val="00AE6E11"/>
    <w:rsid w:val="00AE6E71"/>
    <w:rsid w:val="00AE70B0"/>
    <w:rsid w:val="00AE75F9"/>
    <w:rsid w:val="00AF0226"/>
    <w:rsid w:val="00AF0AA4"/>
    <w:rsid w:val="00AF0F98"/>
    <w:rsid w:val="00AF1036"/>
    <w:rsid w:val="00AF162E"/>
    <w:rsid w:val="00AF1C12"/>
    <w:rsid w:val="00AF1E6C"/>
    <w:rsid w:val="00AF1F34"/>
    <w:rsid w:val="00AF2463"/>
    <w:rsid w:val="00AF2469"/>
    <w:rsid w:val="00AF258D"/>
    <w:rsid w:val="00AF268C"/>
    <w:rsid w:val="00AF2C23"/>
    <w:rsid w:val="00AF336F"/>
    <w:rsid w:val="00AF385C"/>
    <w:rsid w:val="00AF3A66"/>
    <w:rsid w:val="00AF3C3F"/>
    <w:rsid w:val="00AF4A37"/>
    <w:rsid w:val="00AF5D16"/>
    <w:rsid w:val="00AF5E77"/>
    <w:rsid w:val="00AF5E83"/>
    <w:rsid w:val="00AF5F47"/>
    <w:rsid w:val="00AF6059"/>
    <w:rsid w:val="00AF699F"/>
    <w:rsid w:val="00AF706F"/>
    <w:rsid w:val="00AF7735"/>
    <w:rsid w:val="00B00659"/>
    <w:rsid w:val="00B01630"/>
    <w:rsid w:val="00B02A0D"/>
    <w:rsid w:val="00B03A5A"/>
    <w:rsid w:val="00B04868"/>
    <w:rsid w:val="00B051A8"/>
    <w:rsid w:val="00B053DE"/>
    <w:rsid w:val="00B059EA"/>
    <w:rsid w:val="00B05F9A"/>
    <w:rsid w:val="00B06032"/>
    <w:rsid w:val="00B06195"/>
    <w:rsid w:val="00B065AA"/>
    <w:rsid w:val="00B06BEA"/>
    <w:rsid w:val="00B06F08"/>
    <w:rsid w:val="00B07A31"/>
    <w:rsid w:val="00B07CF2"/>
    <w:rsid w:val="00B113CB"/>
    <w:rsid w:val="00B11618"/>
    <w:rsid w:val="00B116EE"/>
    <w:rsid w:val="00B1184C"/>
    <w:rsid w:val="00B1196E"/>
    <w:rsid w:val="00B1278B"/>
    <w:rsid w:val="00B1285C"/>
    <w:rsid w:val="00B12A08"/>
    <w:rsid w:val="00B12C96"/>
    <w:rsid w:val="00B13105"/>
    <w:rsid w:val="00B137DC"/>
    <w:rsid w:val="00B13A75"/>
    <w:rsid w:val="00B14560"/>
    <w:rsid w:val="00B1470F"/>
    <w:rsid w:val="00B14BD4"/>
    <w:rsid w:val="00B15238"/>
    <w:rsid w:val="00B15279"/>
    <w:rsid w:val="00B15BA5"/>
    <w:rsid w:val="00B16BFC"/>
    <w:rsid w:val="00B174A3"/>
    <w:rsid w:val="00B17AF9"/>
    <w:rsid w:val="00B205C9"/>
    <w:rsid w:val="00B20757"/>
    <w:rsid w:val="00B21065"/>
    <w:rsid w:val="00B21166"/>
    <w:rsid w:val="00B2155E"/>
    <w:rsid w:val="00B215AE"/>
    <w:rsid w:val="00B21817"/>
    <w:rsid w:val="00B21FF9"/>
    <w:rsid w:val="00B24CF1"/>
    <w:rsid w:val="00B25283"/>
    <w:rsid w:val="00B25556"/>
    <w:rsid w:val="00B2661E"/>
    <w:rsid w:val="00B26D16"/>
    <w:rsid w:val="00B2705D"/>
    <w:rsid w:val="00B27661"/>
    <w:rsid w:val="00B27F79"/>
    <w:rsid w:val="00B301C3"/>
    <w:rsid w:val="00B305B7"/>
    <w:rsid w:val="00B3097A"/>
    <w:rsid w:val="00B30E71"/>
    <w:rsid w:val="00B32E58"/>
    <w:rsid w:val="00B32FA8"/>
    <w:rsid w:val="00B33B01"/>
    <w:rsid w:val="00B347E6"/>
    <w:rsid w:val="00B34E37"/>
    <w:rsid w:val="00B3519D"/>
    <w:rsid w:val="00B365A8"/>
    <w:rsid w:val="00B36A52"/>
    <w:rsid w:val="00B36BAB"/>
    <w:rsid w:val="00B3704B"/>
    <w:rsid w:val="00B372F3"/>
    <w:rsid w:val="00B3737F"/>
    <w:rsid w:val="00B3766D"/>
    <w:rsid w:val="00B3795D"/>
    <w:rsid w:val="00B41A18"/>
    <w:rsid w:val="00B41D9F"/>
    <w:rsid w:val="00B41E4A"/>
    <w:rsid w:val="00B41ED8"/>
    <w:rsid w:val="00B42E9C"/>
    <w:rsid w:val="00B446DC"/>
    <w:rsid w:val="00B4537F"/>
    <w:rsid w:val="00B4548D"/>
    <w:rsid w:val="00B45BC5"/>
    <w:rsid w:val="00B45C6D"/>
    <w:rsid w:val="00B465DC"/>
    <w:rsid w:val="00B46BE9"/>
    <w:rsid w:val="00B46C17"/>
    <w:rsid w:val="00B473F5"/>
    <w:rsid w:val="00B47483"/>
    <w:rsid w:val="00B47825"/>
    <w:rsid w:val="00B479F0"/>
    <w:rsid w:val="00B47CC6"/>
    <w:rsid w:val="00B47EB3"/>
    <w:rsid w:val="00B51AB9"/>
    <w:rsid w:val="00B520E7"/>
    <w:rsid w:val="00B52677"/>
    <w:rsid w:val="00B53964"/>
    <w:rsid w:val="00B53EC4"/>
    <w:rsid w:val="00B54AD3"/>
    <w:rsid w:val="00B55BAD"/>
    <w:rsid w:val="00B55E2D"/>
    <w:rsid w:val="00B55FBB"/>
    <w:rsid w:val="00B56079"/>
    <w:rsid w:val="00B573DA"/>
    <w:rsid w:val="00B57DDD"/>
    <w:rsid w:val="00B57F68"/>
    <w:rsid w:val="00B602FB"/>
    <w:rsid w:val="00B608FC"/>
    <w:rsid w:val="00B609C5"/>
    <w:rsid w:val="00B60D6F"/>
    <w:rsid w:val="00B60DB5"/>
    <w:rsid w:val="00B610FB"/>
    <w:rsid w:val="00B61369"/>
    <w:rsid w:val="00B61462"/>
    <w:rsid w:val="00B61AAC"/>
    <w:rsid w:val="00B624D5"/>
    <w:rsid w:val="00B627A2"/>
    <w:rsid w:val="00B62AC4"/>
    <w:rsid w:val="00B64557"/>
    <w:rsid w:val="00B650EA"/>
    <w:rsid w:val="00B657D1"/>
    <w:rsid w:val="00B65817"/>
    <w:rsid w:val="00B65E04"/>
    <w:rsid w:val="00B667A7"/>
    <w:rsid w:val="00B66CEF"/>
    <w:rsid w:val="00B67766"/>
    <w:rsid w:val="00B67AAD"/>
    <w:rsid w:val="00B67C58"/>
    <w:rsid w:val="00B704E0"/>
    <w:rsid w:val="00B7066F"/>
    <w:rsid w:val="00B70688"/>
    <w:rsid w:val="00B70859"/>
    <w:rsid w:val="00B70901"/>
    <w:rsid w:val="00B71ABF"/>
    <w:rsid w:val="00B728F2"/>
    <w:rsid w:val="00B72DDC"/>
    <w:rsid w:val="00B742F5"/>
    <w:rsid w:val="00B742F7"/>
    <w:rsid w:val="00B74C27"/>
    <w:rsid w:val="00B74ECD"/>
    <w:rsid w:val="00B75A36"/>
    <w:rsid w:val="00B75C08"/>
    <w:rsid w:val="00B76157"/>
    <w:rsid w:val="00B76350"/>
    <w:rsid w:val="00B764B9"/>
    <w:rsid w:val="00B7705D"/>
    <w:rsid w:val="00B776B0"/>
    <w:rsid w:val="00B8030B"/>
    <w:rsid w:val="00B80614"/>
    <w:rsid w:val="00B810AB"/>
    <w:rsid w:val="00B81714"/>
    <w:rsid w:val="00B82E7D"/>
    <w:rsid w:val="00B83222"/>
    <w:rsid w:val="00B83754"/>
    <w:rsid w:val="00B83DFB"/>
    <w:rsid w:val="00B847B0"/>
    <w:rsid w:val="00B847DF"/>
    <w:rsid w:val="00B84A96"/>
    <w:rsid w:val="00B8558A"/>
    <w:rsid w:val="00B857EF"/>
    <w:rsid w:val="00B861E9"/>
    <w:rsid w:val="00B86592"/>
    <w:rsid w:val="00B86A81"/>
    <w:rsid w:val="00B86B0F"/>
    <w:rsid w:val="00B87570"/>
    <w:rsid w:val="00B875D3"/>
    <w:rsid w:val="00B902D6"/>
    <w:rsid w:val="00B9038B"/>
    <w:rsid w:val="00B904FB"/>
    <w:rsid w:val="00B90C82"/>
    <w:rsid w:val="00B912C7"/>
    <w:rsid w:val="00B91589"/>
    <w:rsid w:val="00B915EE"/>
    <w:rsid w:val="00B92680"/>
    <w:rsid w:val="00B92822"/>
    <w:rsid w:val="00B928FE"/>
    <w:rsid w:val="00B933F6"/>
    <w:rsid w:val="00B93C21"/>
    <w:rsid w:val="00B93D06"/>
    <w:rsid w:val="00B94460"/>
    <w:rsid w:val="00B9457C"/>
    <w:rsid w:val="00B945E9"/>
    <w:rsid w:val="00B947E5"/>
    <w:rsid w:val="00B94CFF"/>
    <w:rsid w:val="00B9536C"/>
    <w:rsid w:val="00B95B38"/>
    <w:rsid w:val="00B95B48"/>
    <w:rsid w:val="00B95D93"/>
    <w:rsid w:val="00B96A7D"/>
    <w:rsid w:val="00B96E34"/>
    <w:rsid w:val="00B97010"/>
    <w:rsid w:val="00B972A9"/>
    <w:rsid w:val="00BA06CF"/>
    <w:rsid w:val="00BA0A20"/>
    <w:rsid w:val="00BA10FA"/>
    <w:rsid w:val="00BA12FC"/>
    <w:rsid w:val="00BA14D7"/>
    <w:rsid w:val="00BA212B"/>
    <w:rsid w:val="00BA23D4"/>
    <w:rsid w:val="00BA253B"/>
    <w:rsid w:val="00BA2A80"/>
    <w:rsid w:val="00BA3327"/>
    <w:rsid w:val="00BA3EA5"/>
    <w:rsid w:val="00BA3FD6"/>
    <w:rsid w:val="00BA4214"/>
    <w:rsid w:val="00BA4523"/>
    <w:rsid w:val="00BA459F"/>
    <w:rsid w:val="00BA4A1E"/>
    <w:rsid w:val="00BA4CCF"/>
    <w:rsid w:val="00BA5352"/>
    <w:rsid w:val="00BA5384"/>
    <w:rsid w:val="00BA54A3"/>
    <w:rsid w:val="00BA5C09"/>
    <w:rsid w:val="00BA660E"/>
    <w:rsid w:val="00BA6E19"/>
    <w:rsid w:val="00BA704B"/>
    <w:rsid w:val="00BA756A"/>
    <w:rsid w:val="00BB06B7"/>
    <w:rsid w:val="00BB1CF1"/>
    <w:rsid w:val="00BB1E38"/>
    <w:rsid w:val="00BB1ECE"/>
    <w:rsid w:val="00BB1F1A"/>
    <w:rsid w:val="00BB1FFE"/>
    <w:rsid w:val="00BB21B2"/>
    <w:rsid w:val="00BB23E3"/>
    <w:rsid w:val="00BB2B2C"/>
    <w:rsid w:val="00BB2B77"/>
    <w:rsid w:val="00BB3750"/>
    <w:rsid w:val="00BB3883"/>
    <w:rsid w:val="00BB3FA1"/>
    <w:rsid w:val="00BB46B6"/>
    <w:rsid w:val="00BB4B58"/>
    <w:rsid w:val="00BB5761"/>
    <w:rsid w:val="00BB5AB3"/>
    <w:rsid w:val="00BB5DB5"/>
    <w:rsid w:val="00BB6BA5"/>
    <w:rsid w:val="00BB6C37"/>
    <w:rsid w:val="00BB6DA3"/>
    <w:rsid w:val="00BB71C0"/>
    <w:rsid w:val="00BC0119"/>
    <w:rsid w:val="00BC13E9"/>
    <w:rsid w:val="00BC16D0"/>
    <w:rsid w:val="00BC2B0E"/>
    <w:rsid w:val="00BC2F5F"/>
    <w:rsid w:val="00BC3031"/>
    <w:rsid w:val="00BC39E8"/>
    <w:rsid w:val="00BC4031"/>
    <w:rsid w:val="00BC4650"/>
    <w:rsid w:val="00BC4B2F"/>
    <w:rsid w:val="00BC4C23"/>
    <w:rsid w:val="00BC4DC2"/>
    <w:rsid w:val="00BC5688"/>
    <w:rsid w:val="00BC5C46"/>
    <w:rsid w:val="00BC654D"/>
    <w:rsid w:val="00BC6759"/>
    <w:rsid w:val="00BC7B57"/>
    <w:rsid w:val="00BD04A9"/>
    <w:rsid w:val="00BD0BCE"/>
    <w:rsid w:val="00BD0EDC"/>
    <w:rsid w:val="00BD1615"/>
    <w:rsid w:val="00BD2A1B"/>
    <w:rsid w:val="00BD33E8"/>
    <w:rsid w:val="00BD411B"/>
    <w:rsid w:val="00BD47FD"/>
    <w:rsid w:val="00BD4BA2"/>
    <w:rsid w:val="00BD4DBC"/>
    <w:rsid w:val="00BD52B4"/>
    <w:rsid w:val="00BD5573"/>
    <w:rsid w:val="00BD5627"/>
    <w:rsid w:val="00BD5E6C"/>
    <w:rsid w:val="00BD60FB"/>
    <w:rsid w:val="00BD6569"/>
    <w:rsid w:val="00BD6867"/>
    <w:rsid w:val="00BD6A00"/>
    <w:rsid w:val="00BD6F50"/>
    <w:rsid w:val="00BE06BE"/>
    <w:rsid w:val="00BE0A0D"/>
    <w:rsid w:val="00BE0A8D"/>
    <w:rsid w:val="00BE1142"/>
    <w:rsid w:val="00BE181C"/>
    <w:rsid w:val="00BE18C2"/>
    <w:rsid w:val="00BE222E"/>
    <w:rsid w:val="00BE23A6"/>
    <w:rsid w:val="00BE2625"/>
    <w:rsid w:val="00BE2782"/>
    <w:rsid w:val="00BE2813"/>
    <w:rsid w:val="00BE2AF2"/>
    <w:rsid w:val="00BE2C5E"/>
    <w:rsid w:val="00BE2E17"/>
    <w:rsid w:val="00BE3913"/>
    <w:rsid w:val="00BE3E7B"/>
    <w:rsid w:val="00BE4347"/>
    <w:rsid w:val="00BE4BF3"/>
    <w:rsid w:val="00BE56B4"/>
    <w:rsid w:val="00BE5B21"/>
    <w:rsid w:val="00BE61E8"/>
    <w:rsid w:val="00BE66DF"/>
    <w:rsid w:val="00BE68E9"/>
    <w:rsid w:val="00BE6C0F"/>
    <w:rsid w:val="00BE6FA0"/>
    <w:rsid w:val="00BE72FB"/>
    <w:rsid w:val="00BE735F"/>
    <w:rsid w:val="00BE76D4"/>
    <w:rsid w:val="00BE7859"/>
    <w:rsid w:val="00BE7C17"/>
    <w:rsid w:val="00BF1DDF"/>
    <w:rsid w:val="00BF1F64"/>
    <w:rsid w:val="00BF2665"/>
    <w:rsid w:val="00BF2ABE"/>
    <w:rsid w:val="00BF2AFF"/>
    <w:rsid w:val="00BF2B0F"/>
    <w:rsid w:val="00BF2B6D"/>
    <w:rsid w:val="00BF2DEE"/>
    <w:rsid w:val="00BF3233"/>
    <w:rsid w:val="00BF35D4"/>
    <w:rsid w:val="00BF38D3"/>
    <w:rsid w:val="00BF3E41"/>
    <w:rsid w:val="00BF403A"/>
    <w:rsid w:val="00BF4291"/>
    <w:rsid w:val="00BF4525"/>
    <w:rsid w:val="00BF4B8F"/>
    <w:rsid w:val="00BF4DE9"/>
    <w:rsid w:val="00BF4F38"/>
    <w:rsid w:val="00BF51C2"/>
    <w:rsid w:val="00BF5D39"/>
    <w:rsid w:val="00BF5DA1"/>
    <w:rsid w:val="00BF61C6"/>
    <w:rsid w:val="00BF6B8D"/>
    <w:rsid w:val="00BF7575"/>
    <w:rsid w:val="00BF7E38"/>
    <w:rsid w:val="00BF7E8E"/>
    <w:rsid w:val="00BF7F0F"/>
    <w:rsid w:val="00C007CD"/>
    <w:rsid w:val="00C00CC6"/>
    <w:rsid w:val="00C00D38"/>
    <w:rsid w:val="00C010D0"/>
    <w:rsid w:val="00C0225A"/>
    <w:rsid w:val="00C02AA3"/>
    <w:rsid w:val="00C02C0F"/>
    <w:rsid w:val="00C02CC1"/>
    <w:rsid w:val="00C02DF7"/>
    <w:rsid w:val="00C030B6"/>
    <w:rsid w:val="00C03ACD"/>
    <w:rsid w:val="00C03D15"/>
    <w:rsid w:val="00C03DE5"/>
    <w:rsid w:val="00C03F37"/>
    <w:rsid w:val="00C03F47"/>
    <w:rsid w:val="00C05FDD"/>
    <w:rsid w:val="00C069AA"/>
    <w:rsid w:val="00C06BB4"/>
    <w:rsid w:val="00C10121"/>
    <w:rsid w:val="00C102E1"/>
    <w:rsid w:val="00C10759"/>
    <w:rsid w:val="00C117B9"/>
    <w:rsid w:val="00C11875"/>
    <w:rsid w:val="00C1382E"/>
    <w:rsid w:val="00C13C70"/>
    <w:rsid w:val="00C140A5"/>
    <w:rsid w:val="00C1482B"/>
    <w:rsid w:val="00C14A3F"/>
    <w:rsid w:val="00C14B0A"/>
    <w:rsid w:val="00C14D4D"/>
    <w:rsid w:val="00C15153"/>
    <w:rsid w:val="00C15EF6"/>
    <w:rsid w:val="00C15F99"/>
    <w:rsid w:val="00C1679E"/>
    <w:rsid w:val="00C200C6"/>
    <w:rsid w:val="00C208B1"/>
    <w:rsid w:val="00C20B44"/>
    <w:rsid w:val="00C20ECB"/>
    <w:rsid w:val="00C2137C"/>
    <w:rsid w:val="00C215DA"/>
    <w:rsid w:val="00C222E5"/>
    <w:rsid w:val="00C2264A"/>
    <w:rsid w:val="00C2276C"/>
    <w:rsid w:val="00C228B8"/>
    <w:rsid w:val="00C228D2"/>
    <w:rsid w:val="00C22AF5"/>
    <w:rsid w:val="00C233F7"/>
    <w:rsid w:val="00C2350E"/>
    <w:rsid w:val="00C23807"/>
    <w:rsid w:val="00C239B0"/>
    <w:rsid w:val="00C24854"/>
    <w:rsid w:val="00C24D48"/>
    <w:rsid w:val="00C254A1"/>
    <w:rsid w:val="00C2553F"/>
    <w:rsid w:val="00C266AD"/>
    <w:rsid w:val="00C26E13"/>
    <w:rsid w:val="00C26E41"/>
    <w:rsid w:val="00C275AE"/>
    <w:rsid w:val="00C27774"/>
    <w:rsid w:val="00C27CB8"/>
    <w:rsid w:val="00C27DEE"/>
    <w:rsid w:val="00C304ED"/>
    <w:rsid w:val="00C30AD2"/>
    <w:rsid w:val="00C30B31"/>
    <w:rsid w:val="00C315E7"/>
    <w:rsid w:val="00C3161A"/>
    <w:rsid w:val="00C328A8"/>
    <w:rsid w:val="00C32B8D"/>
    <w:rsid w:val="00C32C1B"/>
    <w:rsid w:val="00C32E7D"/>
    <w:rsid w:val="00C33E96"/>
    <w:rsid w:val="00C341D0"/>
    <w:rsid w:val="00C34566"/>
    <w:rsid w:val="00C3474A"/>
    <w:rsid w:val="00C3585B"/>
    <w:rsid w:val="00C3595C"/>
    <w:rsid w:val="00C35F8F"/>
    <w:rsid w:val="00C3646A"/>
    <w:rsid w:val="00C3653F"/>
    <w:rsid w:val="00C366E5"/>
    <w:rsid w:val="00C3724E"/>
    <w:rsid w:val="00C37353"/>
    <w:rsid w:val="00C3757A"/>
    <w:rsid w:val="00C37E04"/>
    <w:rsid w:val="00C404B6"/>
    <w:rsid w:val="00C406AA"/>
    <w:rsid w:val="00C40B5B"/>
    <w:rsid w:val="00C43378"/>
    <w:rsid w:val="00C434D5"/>
    <w:rsid w:val="00C4371F"/>
    <w:rsid w:val="00C439E3"/>
    <w:rsid w:val="00C43A8F"/>
    <w:rsid w:val="00C4477B"/>
    <w:rsid w:val="00C44DCB"/>
    <w:rsid w:val="00C45960"/>
    <w:rsid w:val="00C45E16"/>
    <w:rsid w:val="00C46892"/>
    <w:rsid w:val="00C468A0"/>
    <w:rsid w:val="00C46C46"/>
    <w:rsid w:val="00C46EAF"/>
    <w:rsid w:val="00C46ECC"/>
    <w:rsid w:val="00C477DE"/>
    <w:rsid w:val="00C47E55"/>
    <w:rsid w:val="00C50B29"/>
    <w:rsid w:val="00C50B71"/>
    <w:rsid w:val="00C50D33"/>
    <w:rsid w:val="00C51374"/>
    <w:rsid w:val="00C522AE"/>
    <w:rsid w:val="00C522C0"/>
    <w:rsid w:val="00C53774"/>
    <w:rsid w:val="00C53A42"/>
    <w:rsid w:val="00C54460"/>
    <w:rsid w:val="00C549A1"/>
    <w:rsid w:val="00C5505D"/>
    <w:rsid w:val="00C550E7"/>
    <w:rsid w:val="00C556A6"/>
    <w:rsid w:val="00C55D7A"/>
    <w:rsid w:val="00C57001"/>
    <w:rsid w:val="00C573DB"/>
    <w:rsid w:val="00C577CA"/>
    <w:rsid w:val="00C57D01"/>
    <w:rsid w:val="00C61057"/>
    <w:rsid w:val="00C6121C"/>
    <w:rsid w:val="00C61328"/>
    <w:rsid w:val="00C615D3"/>
    <w:rsid w:val="00C615F7"/>
    <w:rsid w:val="00C61E7E"/>
    <w:rsid w:val="00C6203B"/>
    <w:rsid w:val="00C62103"/>
    <w:rsid w:val="00C62ECD"/>
    <w:rsid w:val="00C6328A"/>
    <w:rsid w:val="00C636C6"/>
    <w:rsid w:val="00C6479D"/>
    <w:rsid w:val="00C65094"/>
    <w:rsid w:val="00C6517A"/>
    <w:rsid w:val="00C65500"/>
    <w:rsid w:val="00C65634"/>
    <w:rsid w:val="00C65935"/>
    <w:rsid w:val="00C663BC"/>
    <w:rsid w:val="00C6648E"/>
    <w:rsid w:val="00C66C03"/>
    <w:rsid w:val="00C671F1"/>
    <w:rsid w:val="00C673D0"/>
    <w:rsid w:val="00C67CAD"/>
    <w:rsid w:val="00C70048"/>
    <w:rsid w:val="00C702AA"/>
    <w:rsid w:val="00C7037F"/>
    <w:rsid w:val="00C70AA9"/>
    <w:rsid w:val="00C70E38"/>
    <w:rsid w:val="00C712E5"/>
    <w:rsid w:val="00C72173"/>
    <w:rsid w:val="00C731AE"/>
    <w:rsid w:val="00C73C0C"/>
    <w:rsid w:val="00C73CD6"/>
    <w:rsid w:val="00C73D63"/>
    <w:rsid w:val="00C74226"/>
    <w:rsid w:val="00C7452D"/>
    <w:rsid w:val="00C747BF"/>
    <w:rsid w:val="00C74C74"/>
    <w:rsid w:val="00C75ACC"/>
    <w:rsid w:val="00C75C01"/>
    <w:rsid w:val="00C75E1D"/>
    <w:rsid w:val="00C77015"/>
    <w:rsid w:val="00C77708"/>
    <w:rsid w:val="00C77A6E"/>
    <w:rsid w:val="00C77AA3"/>
    <w:rsid w:val="00C77CAD"/>
    <w:rsid w:val="00C77CCC"/>
    <w:rsid w:val="00C77DC1"/>
    <w:rsid w:val="00C80249"/>
    <w:rsid w:val="00C803D7"/>
    <w:rsid w:val="00C8092A"/>
    <w:rsid w:val="00C80EF4"/>
    <w:rsid w:val="00C8135C"/>
    <w:rsid w:val="00C815A5"/>
    <w:rsid w:val="00C81AAD"/>
    <w:rsid w:val="00C81D2D"/>
    <w:rsid w:val="00C81E54"/>
    <w:rsid w:val="00C83093"/>
    <w:rsid w:val="00C83C24"/>
    <w:rsid w:val="00C83C57"/>
    <w:rsid w:val="00C83C69"/>
    <w:rsid w:val="00C842FE"/>
    <w:rsid w:val="00C847C2"/>
    <w:rsid w:val="00C84E47"/>
    <w:rsid w:val="00C858FA"/>
    <w:rsid w:val="00C86102"/>
    <w:rsid w:val="00C8668D"/>
    <w:rsid w:val="00C872D0"/>
    <w:rsid w:val="00C8747E"/>
    <w:rsid w:val="00C874CC"/>
    <w:rsid w:val="00C87562"/>
    <w:rsid w:val="00C87565"/>
    <w:rsid w:val="00C90E9A"/>
    <w:rsid w:val="00C9114E"/>
    <w:rsid w:val="00C91B58"/>
    <w:rsid w:val="00C91F7C"/>
    <w:rsid w:val="00C933D1"/>
    <w:rsid w:val="00C936E1"/>
    <w:rsid w:val="00C94324"/>
    <w:rsid w:val="00C944AF"/>
    <w:rsid w:val="00C94CF1"/>
    <w:rsid w:val="00C951DF"/>
    <w:rsid w:val="00C95387"/>
    <w:rsid w:val="00C957C8"/>
    <w:rsid w:val="00C96299"/>
    <w:rsid w:val="00C965D7"/>
    <w:rsid w:val="00C96742"/>
    <w:rsid w:val="00C96B01"/>
    <w:rsid w:val="00C96B48"/>
    <w:rsid w:val="00C97329"/>
    <w:rsid w:val="00C97511"/>
    <w:rsid w:val="00C97C47"/>
    <w:rsid w:val="00C97DD4"/>
    <w:rsid w:val="00CA025B"/>
    <w:rsid w:val="00CA0CCA"/>
    <w:rsid w:val="00CA0F17"/>
    <w:rsid w:val="00CA17BD"/>
    <w:rsid w:val="00CA17C1"/>
    <w:rsid w:val="00CA1A3B"/>
    <w:rsid w:val="00CA1DB6"/>
    <w:rsid w:val="00CA275A"/>
    <w:rsid w:val="00CA286C"/>
    <w:rsid w:val="00CA3552"/>
    <w:rsid w:val="00CA3C61"/>
    <w:rsid w:val="00CA40D3"/>
    <w:rsid w:val="00CA5429"/>
    <w:rsid w:val="00CA5DAF"/>
    <w:rsid w:val="00CA6742"/>
    <w:rsid w:val="00CA6AD0"/>
    <w:rsid w:val="00CA6E39"/>
    <w:rsid w:val="00CA7684"/>
    <w:rsid w:val="00CA7F45"/>
    <w:rsid w:val="00CB00DF"/>
    <w:rsid w:val="00CB0334"/>
    <w:rsid w:val="00CB0633"/>
    <w:rsid w:val="00CB0D98"/>
    <w:rsid w:val="00CB0EE7"/>
    <w:rsid w:val="00CB18B3"/>
    <w:rsid w:val="00CB1BF0"/>
    <w:rsid w:val="00CB1D5C"/>
    <w:rsid w:val="00CB224A"/>
    <w:rsid w:val="00CB2C02"/>
    <w:rsid w:val="00CB32EB"/>
    <w:rsid w:val="00CB3310"/>
    <w:rsid w:val="00CB3AC1"/>
    <w:rsid w:val="00CB4121"/>
    <w:rsid w:val="00CB4578"/>
    <w:rsid w:val="00CB5137"/>
    <w:rsid w:val="00CB5919"/>
    <w:rsid w:val="00CB666B"/>
    <w:rsid w:val="00CB686E"/>
    <w:rsid w:val="00CB6CC8"/>
    <w:rsid w:val="00CB7363"/>
    <w:rsid w:val="00CB7D9B"/>
    <w:rsid w:val="00CC04F2"/>
    <w:rsid w:val="00CC06FB"/>
    <w:rsid w:val="00CC0C70"/>
    <w:rsid w:val="00CC15F3"/>
    <w:rsid w:val="00CC1890"/>
    <w:rsid w:val="00CC2188"/>
    <w:rsid w:val="00CC2FFD"/>
    <w:rsid w:val="00CC33FB"/>
    <w:rsid w:val="00CC3589"/>
    <w:rsid w:val="00CC35B7"/>
    <w:rsid w:val="00CC36D9"/>
    <w:rsid w:val="00CC41B4"/>
    <w:rsid w:val="00CC4483"/>
    <w:rsid w:val="00CC4D1C"/>
    <w:rsid w:val="00CC5857"/>
    <w:rsid w:val="00CC72FC"/>
    <w:rsid w:val="00CC7570"/>
    <w:rsid w:val="00CC7CB7"/>
    <w:rsid w:val="00CC7E62"/>
    <w:rsid w:val="00CD005C"/>
    <w:rsid w:val="00CD106E"/>
    <w:rsid w:val="00CD1658"/>
    <w:rsid w:val="00CD208C"/>
    <w:rsid w:val="00CD2217"/>
    <w:rsid w:val="00CD2A5B"/>
    <w:rsid w:val="00CD3B4F"/>
    <w:rsid w:val="00CD45A9"/>
    <w:rsid w:val="00CD469A"/>
    <w:rsid w:val="00CD4CA3"/>
    <w:rsid w:val="00CD4D53"/>
    <w:rsid w:val="00CD4E87"/>
    <w:rsid w:val="00CD5A18"/>
    <w:rsid w:val="00CD64BA"/>
    <w:rsid w:val="00CD687D"/>
    <w:rsid w:val="00CD69CB"/>
    <w:rsid w:val="00CD6DBB"/>
    <w:rsid w:val="00CD7730"/>
    <w:rsid w:val="00CD797D"/>
    <w:rsid w:val="00CD7C5E"/>
    <w:rsid w:val="00CE0314"/>
    <w:rsid w:val="00CE041A"/>
    <w:rsid w:val="00CE0719"/>
    <w:rsid w:val="00CE0BC2"/>
    <w:rsid w:val="00CE1C8C"/>
    <w:rsid w:val="00CE2747"/>
    <w:rsid w:val="00CE291F"/>
    <w:rsid w:val="00CE2F05"/>
    <w:rsid w:val="00CE3090"/>
    <w:rsid w:val="00CE3472"/>
    <w:rsid w:val="00CE3C4A"/>
    <w:rsid w:val="00CE4311"/>
    <w:rsid w:val="00CE439E"/>
    <w:rsid w:val="00CE48EA"/>
    <w:rsid w:val="00CE4E0E"/>
    <w:rsid w:val="00CE513E"/>
    <w:rsid w:val="00CE6770"/>
    <w:rsid w:val="00CE684E"/>
    <w:rsid w:val="00CE78BE"/>
    <w:rsid w:val="00CE7A1C"/>
    <w:rsid w:val="00CF04C5"/>
    <w:rsid w:val="00CF07A5"/>
    <w:rsid w:val="00CF0BB4"/>
    <w:rsid w:val="00CF0F51"/>
    <w:rsid w:val="00CF1324"/>
    <w:rsid w:val="00CF1357"/>
    <w:rsid w:val="00CF148C"/>
    <w:rsid w:val="00CF2807"/>
    <w:rsid w:val="00CF2B3F"/>
    <w:rsid w:val="00CF2C02"/>
    <w:rsid w:val="00CF3340"/>
    <w:rsid w:val="00CF37FD"/>
    <w:rsid w:val="00CF41A5"/>
    <w:rsid w:val="00CF437D"/>
    <w:rsid w:val="00CF43CF"/>
    <w:rsid w:val="00CF5216"/>
    <w:rsid w:val="00CF5A30"/>
    <w:rsid w:val="00CF5D92"/>
    <w:rsid w:val="00CF6087"/>
    <w:rsid w:val="00CF7408"/>
    <w:rsid w:val="00CF75F5"/>
    <w:rsid w:val="00CF775F"/>
    <w:rsid w:val="00CF7B69"/>
    <w:rsid w:val="00CF7BC9"/>
    <w:rsid w:val="00CF7DF4"/>
    <w:rsid w:val="00D00270"/>
    <w:rsid w:val="00D003AC"/>
    <w:rsid w:val="00D013C9"/>
    <w:rsid w:val="00D01A7A"/>
    <w:rsid w:val="00D0207D"/>
    <w:rsid w:val="00D024CA"/>
    <w:rsid w:val="00D02757"/>
    <w:rsid w:val="00D02B0D"/>
    <w:rsid w:val="00D02EE1"/>
    <w:rsid w:val="00D03875"/>
    <w:rsid w:val="00D03A82"/>
    <w:rsid w:val="00D040FD"/>
    <w:rsid w:val="00D043B2"/>
    <w:rsid w:val="00D04E4D"/>
    <w:rsid w:val="00D04EF7"/>
    <w:rsid w:val="00D052F2"/>
    <w:rsid w:val="00D063CD"/>
    <w:rsid w:val="00D0674D"/>
    <w:rsid w:val="00D06CE1"/>
    <w:rsid w:val="00D07E61"/>
    <w:rsid w:val="00D07FEA"/>
    <w:rsid w:val="00D1022A"/>
    <w:rsid w:val="00D10F4A"/>
    <w:rsid w:val="00D11672"/>
    <w:rsid w:val="00D11A36"/>
    <w:rsid w:val="00D120DA"/>
    <w:rsid w:val="00D13B17"/>
    <w:rsid w:val="00D1490E"/>
    <w:rsid w:val="00D1555C"/>
    <w:rsid w:val="00D15E8F"/>
    <w:rsid w:val="00D161C9"/>
    <w:rsid w:val="00D1628D"/>
    <w:rsid w:val="00D17934"/>
    <w:rsid w:val="00D17ECE"/>
    <w:rsid w:val="00D17FD9"/>
    <w:rsid w:val="00D2003A"/>
    <w:rsid w:val="00D204A3"/>
    <w:rsid w:val="00D20C92"/>
    <w:rsid w:val="00D21D8C"/>
    <w:rsid w:val="00D22069"/>
    <w:rsid w:val="00D22220"/>
    <w:rsid w:val="00D22860"/>
    <w:rsid w:val="00D232F2"/>
    <w:rsid w:val="00D236CE"/>
    <w:rsid w:val="00D23AE7"/>
    <w:rsid w:val="00D23BD5"/>
    <w:rsid w:val="00D24880"/>
    <w:rsid w:val="00D2506F"/>
    <w:rsid w:val="00D2550D"/>
    <w:rsid w:val="00D25B0B"/>
    <w:rsid w:val="00D25F30"/>
    <w:rsid w:val="00D26E10"/>
    <w:rsid w:val="00D274E6"/>
    <w:rsid w:val="00D30754"/>
    <w:rsid w:val="00D30DCD"/>
    <w:rsid w:val="00D32605"/>
    <w:rsid w:val="00D327B3"/>
    <w:rsid w:val="00D32887"/>
    <w:rsid w:val="00D328C0"/>
    <w:rsid w:val="00D32907"/>
    <w:rsid w:val="00D32A80"/>
    <w:rsid w:val="00D32B76"/>
    <w:rsid w:val="00D32BDB"/>
    <w:rsid w:val="00D3356F"/>
    <w:rsid w:val="00D338AE"/>
    <w:rsid w:val="00D33F5E"/>
    <w:rsid w:val="00D34A72"/>
    <w:rsid w:val="00D34AA1"/>
    <w:rsid w:val="00D352EB"/>
    <w:rsid w:val="00D35763"/>
    <w:rsid w:val="00D35CA0"/>
    <w:rsid w:val="00D35CEB"/>
    <w:rsid w:val="00D35F9F"/>
    <w:rsid w:val="00D36056"/>
    <w:rsid w:val="00D3606C"/>
    <w:rsid w:val="00D362AA"/>
    <w:rsid w:val="00D36762"/>
    <w:rsid w:val="00D370F4"/>
    <w:rsid w:val="00D37682"/>
    <w:rsid w:val="00D37B4C"/>
    <w:rsid w:val="00D40334"/>
    <w:rsid w:val="00D40786"/>
    <w:rsid w:val="00D40EB6"/>
    <w:rsid w:val="00D41B10"/>
    <w:rsid w:val="00D41B9A"/>
    <w:rsid w:val="00D42D69"/>
    <w:rsid w:val="00D43274"/>
    <w:rsid w:val="00D437F0"/>
    <w:rsid w:val="00D4397B"/>
    <w:rsid w:val="00D43F38"/>
    <w:rsid w:val="00D446D7"/>
    <w:rsid w:val="00D44A45"/>
    <w:rsid w:val="00D44AC0"/>
    <w:rsid w:val="00D44BD2"/>
    <w:rsid w:val="00D45FAD"/>
    <w:rsid w:val="00D467CE"/>
    <w:rsid w:val="00D47485"/>
    <w:rsid w:val="00D476CE"/>
    <w:rsid w:val="00D47C2B"/>
    <w:rsid w:val="00D47D64"/>
    <w:rsid w:val="00D5031E"/>
    <w:rsid w:val="00D50372"/>
    <w:rsid w:val="00D5037B"/>
    <w:rsid w:val="00D50C99"/>
    <w:rsid w:val="00D51A9E"/>
    <w:rsid w:val="00D52717"/>
    <w:rsid w:val="00D528FA"/>
    <w:rsid w:val="00D53517"/>
    <w:rsid w:val="00D53C66"/>
    <w:rsid w:val="00D53CE7"/>
    <w:rsid w:val="00D53EB7"/>
    <w:rsid w:val="00D542D9"/>
    <w:rsid w:val="00D547C5"/>
    <w:rsid w:val="00D54888"/>
    <w:rsid w:val="00D5521B"/>
    <w:rsid w:val="00D5524A"/>
    <w:rsid w:val="00D55D81"/>
    <w:rsid w:val="00D5628E"/>
    <w:rsid w:val="00D563AD"/>
    <w:rsid w:val="00D57047"/>
    <w:rsid w:val="00D5750B"/>
    <w:rsid w:val="00D57512"/>
    <w:rsid w:val="00D5764E"/>
    <w:rsid w:val="00D57DAC"/>
    <w:rsid w:val="00D60000"/>
    <w:rsid w:val="00D60382"/>
    <w:rsid w:val="00D607D5"/>
    <w:rsid w:val="00D609E9"/>
    <w:rsid w:val="00D60ABE"/>
    <w:rsid w:val="00D60B34"/>
    <w:rsid w:val="00D61B11"/>
    <w:rsid w:val="00D62FD1"/>
    <w:rsid w:val="00D63816"/>
    <w:rsid w:val="00D63AD8"/>
    <w:rsid w:val="00D63DD1"/>
    <w:rsid w:val="00D642B7"/>
    <w:rsid w:val="00D6485A"/>
    <w:rsid w:val="00D64A8C"/>
    <w:rsid w:val="00D651C6"/>
    <w:rsid w:val="00D656D5"/>
    <w:rsid w:val="00D65A71"/>
    <w:rsid w:val="00D65F9D"/>
    <w:rsid w:val="00D671A9"/>
    <w:rsid w:val="00D67216"/>
    <w:rsid w:val="00D673CD"/>
    <w:rsid w:val="00D678A0"/>
    <w:rsid w:val="00D727BA"/>
    <w:rsid w:val="00D72886"/>
    <w:rsid w:val="00D7320C"/>
    <w:rsid w:val="00D73312"/>
    <w:rsid w:val="00D7379B"/>
    <w:rsid w:val="00D73EF8"/>
    <w:rsid w:val="00D74947"/>
    <w:rsid w:val="00D74C30"/>
    <w:rsid w:val="00D750CE"/>
    <w:rsid w:val="00D76A17"/>
    <w:rsid w:val="00D76F6A"/>
    <w:rsid w:val="00D76FA4"/>
    <w:rsid w:val="00D77E11"/>
    <w:rsid w:val="00D77F26"/>
    <w:rsid w:val="00D77F7D"/>
    <w:rsid w:val="00D80A27"/>
    <w:rsid w:val="00D80DA4"/>
    <w:rsid w:val="00D81411"/>
    <w:rsid w:val="00D81427"/>
    <w:rsid w:val="00D81723"/>
    <w:rsid w:val="00D82282"/>
    <w:rsid w:val="00D82694"/>
    <w:rsid w:val="00D8292F"/>
    <w:rsid w:val="00D82CC9"/>
    <w:rsid w:val="00D83C5D"/>
    <w:rsid w:val="00D83C7B"/>
    <w:rsid w:val="00D83F13"/>
    <w:rsid w:val="00D83F53"/>
    <w:rsid w:val="00D84C6F"/>
    <w:rsid w:val="00D8517D"/>
    <w:rsid w:val="00D851C1"/>
    <w:rsid w:val="00D853E9"/>
    <w:rsid w:val="00D8559E"/>
    <w:rsid w:val="00D85F0E"/>
    <w:rsid w:val="00D86053"/>
    <w:rsid w:val="00D86429"/>
    <w:rsid w:val="00D87399"/>
    <w:rsid w:val="00D87F5E"/>
    <w:rsid w:val="00D903C9"/>
    <w:rsid w:val="00D90448"/>
    <w:rsid w:val="00D906FD"/>
    <w:rsid w:val="00D909B1"/>
    <w:rsid w:val="00D90C6F"/>
    <w:rsid w:val="00D919B9"/>
    <w:rsid w:val="00D91F79"/>
    <w:rsid w:val="00D92D02"/>
    <w:rsid w:val="00D92D9A"/>
    <w:rsid w:val="00D934AB"/>
    <w:rsid w:val="00D938BE"/>
    <w:rsid w:val="00D948ED"/>
    <w:rsid w:val="00D95A9A"/>
    <w:rsid w:val="00D9639D"/>
    <w:rsid w:val="00D9647F"/>
    <w:rsid w:val="00D96D67"/>
    <w:rsid w:val="00D96EA4"/>
    <w:rsid w:val="00D973A4"/>
    <w:rsid w:val="00DA01D5"/>
    <w:rsid w:val="00DA1119"/>
    <w:rsid w:val="00DA1188"/>
    <w:rsid w:val="00DA2103"/>
    <w:rsid w:val="00DA2EBE"/>
    <w:rsid w:val="00DA35F2"/>
    <w:rsid w:val="00DA424D"/>
    <w:rsid w:val="00DA4EB1"/>
    <w:rsid w:val="00DA56B8"/>
    <w:rsid w:val="00DA58F7"/>
    <w:rsid w:val="00DA5C53"/>
    <w:rsid w:val="00DA657A"/>
    <w:rsid w:val="00DB046B"/>
    <w:rsid w:val="00DB1278"/>
    <w:rsid w:val="00DB1541"/>
    <w:rsid w:val="00DB2849"/>
    <w:rsid w:val="00DB294E"/>
    <w:rsid w:val="00DB31B4"/>
    <w:rsid w:val="00DB375E"/>
    <w:rsid w:val="00DB37DF"/>
    <w:rsid w:val="00DB4071"/>
    <w:rsid w:val="00DB4A5A"/>
    <w:rsid w:val="00DB4FCC"/>
    <w:rsid w:val="00DB5C3E"/>
    <w:rsid w:val="00DB5DC4"/>
    <w:rsid w:val="00DB5FA1"/>
    <w:rsid w:val="00DB62F8"/>
    <w:rsid w:val="00DB6594"/>
    <w:rsid w:val="00DB68E1"/>
    <w:rsid w:val="00DB72E0"/>
    <w:rsid w:val="00DB7391"/>
    <w:rsid w:val="00DB747A"/>
    <w:rsid w:val="00DB79B0"/>
    <w:rsid w:val="00DB7AFE"/>
    <w:rsid w:val="00DC08B8"/>
    <w:rsid w:val="00DC0A79"/>
    <w:rsid w:val="00DC0C9C"/>
    <w:rsid w:val="00DC154D"/>
    <w:rsid w:val="00DC16DD"/>
    <w:rsid w:val="00DC180F"/>
    <w:rsid w:val="00DC1970"/>
    <w:rsid w:val="00DC2126"/>
    <w:rsid w:val="00DC2B56"/>
    <w:rsid w:val="00DC308E"/>
    <w:rsid w:val="00DC3458"/>
    <w:rsid w:val="00DC4F35"/>
    <w:rsid w:val="00DC5079"/>
    <w:rsid w:val="00DC5803"/>
    <w:rsid w:val="00DC5B15"/>
    <w:rsid w:val="00DC5BC3"/>
    <w:rsid w:val="00DC63DB"/>
    <w:rsid w:val="00DC6F9A"/>
    <w:rsid w:val="00DC79C5"/>
    <w:rsid w:val="00DC7CAD"/>
    <w:rsid w:val="00DD09F3"/>
    <w:rsid w:val="00DD0B85"/>
    <w:rsid w:val="00DD1662"/>
    <w:rsid w:val="00DD17A8"/>
    <w:rsid w:val="00DD180B"/>
    <w:rsid w:val="00DD1A84"/>
    <w:rsid w:val="00DD1BB6"/>
    <w:rsid w:val="00DD1C52"/>
    <w:rsid w:val="00DD26B0"/>
    <w:rsid w:val="00DD297B"/>
    <w:rsid w:val="00DD2B8D"/>
    <w:rsid w:val="00DD3580"/>
    <w:rsid w:val="00DD3C5C"/>
    <w:rsid w:val="00DD3DAD"/>
    <w:rsid w:val="00DD3FEE"/>
    <w:rsid w:val="00DD429E"/>
    <w:rsid w:val="00DD4366"/>
    <w:rsid w:val="00DD4605"/>
    <w:rsid w:val="00DD4833"/>
    <w:rsid w:val="00DD49D1"/>
    <w:rsid w:val="00DD5018"/>
    <w:rsid w:val="00DD63A0"/>
    <w:rsid w:val="00DD66FB"/>
    <w:rsid w:val="00DD6E92"/>
    <w:rsid w:val="00DE055B"/>
    <w:rsid w:val="00DE1024"/>
    <w:rsid w:val="00DE1751"/>
    <w:rsid w:val="00DE2C3F"/>
    <w:rsid w:val="00DE2DCC"/>
    <w:rsid w:val="00DE2F1A"/>
    <w:rsid w:val="00DE2FAC"/>
    <w:rsid w:val="00DE4A1E"/>
    <w:rsid w:val="00DE4E1C"/>
    <w:rsid w:val="00DE587A"/>
    <w:rsid w:val="00DE5D60"/>
    <w:rsid w:val="00DE5E19"/>
    <w:rsid w:val="00DE638F"/>
    <w:rsid w:val="00DE6391"/>
    <w:rsid w:val="00DE6925"/>
    <w:rsid w:val="00DE738E"/>
    <w:rsid w:val="00DE7622"/>
    <w:rsid w:val="00DF0A54"/>
    <w:rsid w:val="00DF0EE4"/>
    <w:rsid w:val="00DF129E"/>
    <w:rsid w:val="00DF212D"/>
    <w:rsid w:val="00DF2D55"/>
    <w:rsid w:val="00DF3672"/>
    <w:rsid w:val="00DF3E63"/>
    <w:rsid w:val="00DF4892"/>
    <w:rsid w:val="00DF4F3D"/>
    <w:rsid w:val="00DF577B"/>
    <w:rsid w:val="00DF6F5A"/>
    <w:rsid w:val="00DF705C"/>
    <w:rsid w:val="00DF78E9"/>
    <w:rsid w:val="00DF7A10"/>
    <w:rsid w:val="00E0001F"/>
    <w:rsid w:val="00E00814"/>
    <w:rsid w:val="00E00981"/>
    <w:rsid w:val="00E01311"/>
    <w:rsid w:val="00E021F4"/>
    <w:rsid w:val="00E025BD"/>
    <w:rsid w:val="00E02E36"/>
    <w:rsid w:val="00E03AAA"/>
    <w:rsid w:val="00E04605"/>
    <w:rsid w:val="00E04BEE"/>
    <w:rsid w:val="00E05069"/>
    <w:rsid w:val="00E05B06"/>
    <w:rsid w:val="00E05C6A"/>
    <w:rsid w:val="00E05E8C"/>
    <w:rsid w:val="00E063E2"/>
    <w:rsid w:val="00E0674C"/>
    <w:rsid w:val="00E0696D"/>
    <w:rsid w:val="00E071EE"/>
    <w:rsid w:val="00E0789E"/>
    <w:rsid w:val="00E105AB"/>
    <w:rsid w:val="00E109F0"/>
    <w:rsid w:val="00E10F20"/>
    <w:rsid w:val="00E1175E"/>
    <w:rsid w:val="00E117F8"/>
    <w:rsid w:val="00E11A79"/>
    <w:rsid w:val="00E11C5A"/>
    <w:rsid w:val="00E126E9"/>
    <w:rsid w:val="00E127E1"/>
    <w:rsid w:val="00E12D02"/>
    <w:rsid w:val="00E12E40"/>
    <w:rsid w:val="00E134F1"/>
    <w:rsid w:val="00E13875"/>
    <w:rsid w:val="00E138A8"/>
    <w:rsid w:val="00E13B80"/>
    <w:rsid w:val="00E148E9"/>
    <w:rsid w:val="00E14BED"/>
    <w:rsid w:val="00E14E2B"/>
    <w:rsid w:val="00E14FF5"/>
    <w:rsid w:val="00E15BB6"/>
    <w:rsid w:val="00E16366"/>
    <w:rsid w:val="00E167FA"/>
    <w:rsid w:val="00E1694F"/>
    <w:rsid w:val="00E16BB5"/>
    <w:rsid w:val="00E16DA6"/>
    <w:rsid w:val="00E17226"/>
    <w:rsid w:val="00E17841"/>
    <w:rsid w:val="00E17A19"/>
    <w:rsid w:val="00E17F5B"/>
    <w:rsid w:val="00E20085"/>
    <w:rsid w:val="00E203C3"/>
    <w:rsid w:val="00E207D5"/>
    <w:rsid w:val="00E207E9"/>
    <w:rsid w:val="00E20953"/>
    <w:rsid w:val="00E20B2C"/>
    <w:rsid w:val="00E20C16"/>
    <w:rsid w:val="00E20C32"/>
    <w:rsid w:val="00E20FEE"/>
    <w:rsid w:val="00E21200"/>
    <w:rsid w:val="00E2173F"/>
    <w:rsid w:val="00E248B0"/>
    <w:rsid w:val="00E24ACF"/>
    <w:rsid w:val="00E24F94"/>
    <w:rsid w:val="00E25527"/>
    <w:rsid w:val="00E256FF"/>
    <w:rsid w:val="00E26E3A"/>
    <w:rsid w:val="00E27288"/>
    <w:rsid w:val="00E275CB"/>
    <w:rsid w:val="00E27B05"/>
    <w:rsid w:val="00E3031A"/>
    <w:rsid w:val="00E310AD"/>
    <w:rsid w:val="00E314E5"/>
    <w:rsid w:val="00E3218C"/>
    <w:rsid w:val="00E327C2"/>
    <w:rsid w:val="00E32ACD"/>
    <w:rsid w:val="00E33502"/>
    <w:rsid w:val="00E33692"/>
    <w:rsid w:val="00E340AA"/>
    <w:rsid w:val="00E342ED"/>
    <w:rsid w:val="00E34554"/>
    <w:rsid w:val="00E347C3"/>
    <w:rsid w:val="00E34B43"/>
    <w:rsid w:val="00E35832"/>
    <w:rsid w:val="00E35A0E"/>
    <w:rsid w:val="00E35FF0"/>
    <w:rsid w:val="00E36178"/>
    <w:rsid w:val="00E37320"/>
    <w:rsid w:val="00E40E7E"/>
    <w:rsid w:val="00E41BD1"/>
    <w:rsid w:val="00E42130"/>
    <w:rsid w:val="00E421FD"/>
    <w:rsid w:val="00E4241B"/>
    <w:rsid w:val="00E429CB"/>
    <w:rsid w:val="00E437B2"/>
    <w:rsid w:val="00E44D3F"/>
    <w:rsid w:val="00E44ED5"/>
    <w:rsid w:val="00E45233"/>
    <w:rsid w:val="00E455E7"/>
    <w:rsid w:val="00E45BCD"/>
    <w:rsid w:val="00E45D29"/>
    <w:rsid w:val="00E4606D"/>
    <w:rsid w:val="00E466B4"/>
    <w:rsid w:val="00E46887"/>
    <w:rsid w:val="00E46A28"/>
    <w:rsid w:val="00E47AE6"/>
    <w:rsid w:val="00E47BF2"/>
    <w:rsid w:val="00E50062"/>
    <w:rsid w:val="00E5195F"/>
    <w:rsid w:val="00E5199B"/>
    <w:rsid w:val="00E51D91"/>
    <w:rsid w:val="00E51DE3"/>
    <w:rsid w:val="00E524DA"/>
    <w:rsid w:val="00E52820"/>
    <w:rsid w:val="00E5384F"/>
    <w:rsid w:val="00E53D33"/>
    <w:rsid w:val="00E54251"/>
    <w:rsid w:val="00E545E6"/>
    <w:rsid w:val="00E54987"/>
    <w:rsid w:val="00E54AC3"/>
    <w:rsid w:val="00E5556F"/>
    <w:rsid w:val="00E564DB"/>
    <w:rsid w:val="00E56710"/>
    <w:rsid w:val="00E57369"/>
    <w:rsid w:val="00E57638"/>
    <w:rsid w:val="00E577C4"/>
    <w:rsid w:val="00E6034E"/>
    <w:rsid w:val="00E60A82"/>
    <w:rsid w:val="00E60DB8"/>
    <w:rsid w:val="00E615F0"/>
    <w:rsid w:val="00E625BE"/>
    <w:rsid w:val="00E63050"/>
    <w:rsid w:val="00E631A1"/>
    <w:rsid w:val="00E63CCC"/>
    <w:rsid w:val="00E64039"/>
    <w:rsid w:val="00E64BAB"/>
    <w:rsid w:val="00E650EB"/>
    <w:rsid w:val="00E6573D"/>
    <w:rsid w:val="00E669D2"/>
    <w:rsid w:val="00E66ABC"/>
    <w:rsid w:val="00E67573"/>
    <w:rsid w:val="00E707A0"/>
    <w:rsid w:val="00E70BD4"/>
    <w:rsid w:val="00E70E31"/>
    <w:rsid w:val="00E70FDF"/>
    <w:rsid w:val="00E71A8B"/>
    <w:rsid w:val="00E72667"/>
    <w:rsid w:val="00E72A9D"/>
    <w:rsid w:val="00E72C8C"/>
    <w:rsid w:val="00E73284"/>
    <w:rsid w:val="00E73510"/>
    <w:rsid w:val="00E74311"/>
    <w:rsid w:val="00E74D93"/>
    <w:rsid w:val="00E74F61"/>
    <w:rsid w:val="00E7572C"/>
    <w:rsid w:val="00E77231"/>
    <w:rsid w:val="00E77466"/>
    <w:rsid w:val="00E801D5"/>
    <w:rsid w:val="00E80402"/>
    <w:rsid w:val="00E8077C"/>
    <w:rsid w:val="00E81008"/>
    <w:rsid w:val="00E81DBD"/>
    <w:rsid w:val="00E81EB9"/>
    <w:rsid w:val="00E8340B"/>
    <w:rsid w:val="00E836BD"/>
    <w:rsid w:val="00E83E39"/>
    <w:rsid w:val="00E83E3F"/>
    <w:rsid w:val="00E8463A"/>
    <w:rsid w:val="00E849D5"/>
    <w:rsid w:val="00E84C88"/>
    <w:rsid w:val="00E853CF"/>
    <w:rsid w:val="00E85578"/>
    <w:rsid w:val="00E8656C"/>
    <w:rsid w:val="00E86746"/>
    <w:rsid w:val="00E86FDD"/>
    <w:rsid w:val="00E901A9"/>
    <w:rsid w:val="00E907D1"/>
    <w:rsid w:val="00E90E0C"/>
    <w:rsid w:val="00E90E84"/>
    <w:rsid w:val="00E91630"/>
    <w:rsid w:val="00E9184F"/>
    <w:rsid w:val="00E91C0C"/>
    <w:rsid w:val="00E91C4C"/>
    <w:rsid w:val="00E9319D"/>
    <w:rsid w:val="00E938E1"/>
    <w:rsid w:val="00E948F3"/>
    <w:rsid w:val="00E94B4D"/>
    <w:rsid w:val="00E94E5D"/>
    <w:rsid w:val="00E94F54"/>
    <w:rsid w:val="00E9512E"/>
    <w:rsid w:val="00E95373"/>
    <w:rsid w:val="00E959E8"/>
    <w:rsid w:val="00E95B11"/>
    <w:rsid w:val="00E96722"/>
    <w:rsid w:val="00E9696B"/>
    <w:rsid w:val="00E96A4B"/>
    <w:rsid w:val="00E96AFC"/>
    <w:rsid w:val="00E96E1D"/>
    <w:rsid w:val="00E97EB8"/>
    <w:rsid w:val="00EA0148"/>
    <w:rsid w:val="00EA028B"/>
    <w:rsid w:val="00EA0440"/>
    <w:rsid w:val="00EA048D"/>
    <w:rsid w:val="00EA076C"/>
    <w:rsid w:val="00EA0808"/>
    <w:rsid w:val="00EA0E2B"/>
    <w:rsid w:val="00EA0E75"/>
    <w:rsid w:val="00EA13E2"/>
    <w:rsid w:val="00EA1B97"/>
    <w:rsid w:val="00EA2211"/>
    <w:rsid w:val="00EA2236"/>
    <w:rsid w:val="00EA226B"/>
    <w:rsid w:val="00EA2E70"/>
    <w:rsid w:val="00EA3666"/>
    <w:rsid w:val="00EA3ED5"/>
    <w:rsid w:val="00EA466F"/>
    <w:rsid w:val="00EA506E"/>
    <w:rsid w:val="00EA5429"/>
    <w:rsid w:val="00EA5FB1"/>
    <w:rsid w:val="00EA67E9"/>
    <w:rsid w:val="00EA6E0D"/>
    <w:rsid w:val="00EA7055"/>
    <w:rsid w:val="00EA79CC"/>
    <w:rsid w:val="00EA7AE9"/>
    <w:rsid w:val="00EA7DE0"/>
    <w:rsid w:val="00EB1594"/>
    <w:rsid w:val="00EB2688"/>
    <w:rsid w:val="00EB3622"/>
    <w:rsid w:val="00EB37A8"/>
    <w:rsid w:val="00EB3BDC"/>
    <w:rsid w:val="00EB40A4"/>
    <w:rsid w:val="00EB4449"/>
    <w:rsid w:val="00EB455E"/>
    <w:rsid w:val="00EB487B"/>
    <w:rsid w:val="00EB4D25"/>
    <w:rsid w:val="00EB57A0"/>
    <w:rsid w:val="00EB5C1C"/>
    <w:rsid w:val="00EB5C91"/>
    <w:rsid w:val="00EB6321"/>
    <w:rsid w:val="00EB6DD2"/>
    <w:rsid w:val="00EB725A"/>
    <w:rsid w:val="00EB7962"/>
    <w:rsid w:val="00EB7E39"/>
    <w:rsid w:val="00EC0034"/>
    <w:rsid w:val="00EC0BA3"/>
    <w:rsid w:val="00EC0C46"/>
    <w:rsid w:val="00EC0EF5"/>
    <w:rsid w:val="00EC152F"/>
    <w:rsid w:val="00EC15CA"/>
    <w:rsid w:val="00EC1720"/>
    <w:rsid w:val="00EC232B"/>
    <w:rsid w:val="00EC25D4"/>
    <w:rsid w:val="00EC2E64"/>
    <w:rsid w:val="00EC3351"/>
    <w:rsid w:val="00EC3468"/>
    <w:rsid w:val="00EC3C3F"/>
    <w:rsid w:val="00EC455E"/>
    <w:rsid w:val="00EC4718"/>
    <w:rsid w:val="00EC4A45"/>
    <w:rsid w:val="00EC4B3D"/>
    <w:rsid w:val="00EC4C75"/>
    <w:rsid w:val="00EC4F34"/>
    <w:rsid w:val="00EC5185"/>
    <w:rsid w:val="00EC6024"/>
    <w:rsid w:val="00EC6D9E"/>
    <w:rsid w:val="00EC70A6"/>
    <w:rsid w:val="00EC7271"/>
    <w:rsid w:val="00ED084D"/>
    <w:rsid w:val="00ED0868"/>
    <w:rsid w:val="00ED09FE"/>
    <w:rsid w:val="00ED1B19"/>
    <w:rsid w:val="00ED1E0D"/>
    <w:rsid w:val="00ED1F06"/>
    <w:rsid w:val="00ED20CB"/>
    <w:rsid w:val="00ED2B14"/>
    <w:rsid w:val="00ED30FF"/>
    <w:rsid w:val="00ED3942"/>
    <w:rsid w:val="00ED40B6"/>
    <w:rsid w:val="00ED42A5"/>
    <w:rsid w:val="00ED43C7"/>
    <w:rsid w:val="00ED4AD5"/>
    <w:rsid w:val="00ED4EC3"/>
    <w:rsid w:val="00ED6097"/>
    <w:rsid w:val="00ED6501"/>
    <w:rsid w:val="00ED78AB"/>
    <w:rsid w:val="00EE079B"/>
    <w:rsid w:val="00EE0DDA"/>
    <w:rsid w:val="00EE1534"/>
    <w:rsid w:val="00EE1AB8"/>
    <w:rsid w:val="00EE1F72"/>
    <w:rsid w:val="00EE2397"/>
    <w:rsid w:val="00EE2647"/>
    <w:rsid w:val="00EE2887"/>
    <w:rsid w:val="00EE2A66"/>
    <w:rsid w:val="00EE2B5B"/>
    <w:rsid w:val="00EE2EA1"/>
    <w:rsid w:val="00EE3190"/>
    <w:rsid w:val="00EE31ED"/>
    <w:rsid w:val="00EE3492"/>
    <w:rsid w:val="00EE364A"/>
    <w:rsid w:val="00EE373E"/>
    <w:rsid w:val="00EE3A19"/>
    <w:rsid w:val="00EE3B8F"/>
    <w:rsid w:val="00EE4A6D"/>
    <w:rsid w:val="00EE5394"/>
    <w:rsid w:val="00EE5C66"/>
    <w:rsid w:val="00EE5F9B"/>
    <w:rsid w:val="00EE643F"/>
    <w:rsid w:val="00EE69C9"/>
    <w:rsid w:val="00EE6CA8"/>
    <w:rsid w:val="00EE73AA"/>
    <w:rsid w:val="00EE73C0"/>
    <w:rsid w:val="00EE75D0"/>
    <w:rsid w:val="00EE799B"/>
    <w:rsid w:val="00EF0225"/>
    <w:rsid w:val="00EF0447"/>
    <w:rsid w:val="00EF0B3A"/>
    <w:rsid w:val="00EF0E45"/>
    <w:rsid w:val="00EF12D8"/>
    <w:rsid w:val="00EF1927"/>
    <w:rsid w:val="00EF2016"/>
    <w:rsid w:val="00EF219D"/>
    <w:rsid w:val="00EF2212"/>
    <w:rsid w:val="00EF2D24"/>
    <w:rsid w:val="00EF373A"/>
    <w:rsid w:val="00EF3B97"/>
    <w:rsid w:val="00EF4DF7"/>
    <w:rsid w:val="00EF543F"/>
    <w:rsid w:val="00EF6308"/>
    <w:rsid w:val="00EF63E7"/>
    <w:rsid w:val="00EF6C00"/>
    <w:rsid w:val="00EF707C"/>
    <w:rsid w:val="00EF7C7D"/>
    <w:rsid w:val="00EF7CED"/>
    <w:rsid w:val="00F0027B"/>
    <w:rsid w:val="00F009FA"/>
    <w:rsid w:val="00F0187D"/>
    <w:rsid w:val="00F02703"/>
    <w:rsid w:val="00F029D6"/>
    <w:rsid w:val="00F0340C"/>
    <w:rsid w:val="00F04349"/>
    <w:rsid w:val="00F0529A"/>
    <w:rsid w:val="00F05C64"/>
    <w:rsid w:val="00F05D2E"/>
    <w:rsid w:val="00F05E06"/>
    <w:rsid w:val="00F0651E"/>
    <w:rsid w:val="00F06AC1"/>
    <w:rsid w:val="00F06C5D"/>
    <w:rsid w:val="00F06F03"/>
    <w:rsid w:val="00F0718D"/>
    <w:rsid w:val="00F073B0"/>
    <w:rsid w:val="00F07D5F"/>
    <w:rsid w:val="00F07F74"/>
    <w:rsid w:val="00F1080B"/>
    <w:rsid w:val="00F10C30"/>
    <w:rsid w:val="00F1178B"/>
    <w:rsid w:val="00F11871"/>
    <w:rsid w:val="00F1218E"/>
    <w:rsid w:val="00F123B3"/>
    <w:rsid w:val="00F1296E"/>
    <w:rsid w:val="00F143BC"/>
    <w:rsid w:val="00F14A2C"/>
    <w:rsid w:val="00F1524C"/>
    <w:rsid w:val="00F156DB"/>
    <w:rsid w:val="00F15AF0"/>
    <w:rsid w:val="00F15B08"/>
    <w:rsid w:val="00F165E2"/>
    <w:rsid w:val="00F1669D"/>
    <w:rsid w:val="00F167D5"/>
    <w:rsid w:val="00F16890"/>
    <w:rsid w:val="00F171B3"/>
    <w:rsid w:val="00F175D6"/>
    <w:rsid w:val="00F17B39"/>
    <w:rsid w:val="00F20531"/>
    <w:rsid w:val="00F20727"/>
    <w:rsid w:val="00F20D79"/>
    <w:rsid w:val="00F217A3"/>
    <w:rsid w:val="00F22DED"/>
    <w:rsid w:val="00F236C9"/>
    <w:rsid w:val="00F23D37"/>
    <w:rsid w:val="00F2401E"/>
    <w:rsid w:val="00F24399"/>
    <w:rsid w:val="00F24BB6"/>
    <w:rsid w:val="00F24F63"/>
    <w:rsid w:val="00F25F4E"/>
    <w:rsid w:val="00F2639A"/>
    <w:rsid w:val="00F2661F"/>
    <w:rsid w:val="00F27253"/>
    <w:rsid w:val="00F27D69"/>
    <w:rsid w:val="00F27ECC"/>
    <w:rsid w:val="00F30206"/>
    <w:rsid w:val="00F316C9"/>
    <w:rsid w:val="00F31BB5"/>
    <w:rsid w:val="00F31C6C"/>
    <w:rsid w:val="00F3210D"/>
    <w:rsid w:val="00F32230"/>
    <w:rsid w:val="00F323DF"/>
    <w:rsid w:val="00F327F0"/>
    <w:rsid w:val="00F33450"/>
    <w:rsid w:val="00F33893"/>
    <w:rsid w:val="00F34A05"/>
    <w:rsid w:val="00F34A93"/>
    <w:rsid w:val="00F351A5"/>
    <w:rsid w:val="00F35EE0"/>
    <w:rsid w:val="00F368D8"/>
    <w:rsid w:val="00F36CB0"/>
    <w:rsid w:val="00F36EFE"/>
    <w:rsid w:val="00F36F4B"/>
    <w:rsid w:val="00F37205"/>
    <w:rsid w:val="00F37334"/>
    <w:rsid w:val="00F41257"/>
    <w:rsid w:val="00F4210E"/>
    <w:rsid w:val="00F422AB"/>
    <w:rsid w:val="00F42F6A"/>
    <w:rsid w:val="00F432E6"/>
    <w:rsid w:val="00F43321"/>
    <w:rsid w:val="00F44543"/>
    <w:rsid w:val="00F4536D"/>
    <w:rsid w:val="00F453EF"/>
    <w:rsid w:val="00F46187"/>
    <w:rsid w:val="00F46674"/>
    <w:rsid w:val="00F468FB"/>
    <w:rsid w:val="00F47647"/>
    <w:rsid w:val="00F50070"/>
    <w:rsid w:val="00F507CE"/>
    <w:rsid w:val="00F511B1"/>
    <w:rsid w:val="00F52808"/>
    <w:rsid w:val="00F529A2"/>
    <w:rsid w:val="00F533A0"/>
    <w:rsid w:val="00F53959"/>
    <w:rsid w:val="00F53D41"/>
    <w:rsid w:val="00F5417E"/>
    <w:rsid w:val="00F54237"/>
    <w:rsid w:val="00F54C91"/>
    <w:rsid w:val="00F551DA"/>
    <w:rsid w:val="00F565D8"/>
    <w:rsid w:val="00F57D56"/>
    <w:rsid w:val="00F60151"/>
    <w:rsid w:val="00F605E6"/>
    <w:rsid w:val="00F60BAB"/>
    <w:rsid w:val="00F60CAC"/>
    <w:rsid w:val="00F60DE2"/>
    <w:rsid w:val="00F61134"/>
    <w:rsid w:val="00F61C5F"/>
    <w:rsid w:val="00F61FDE"/>
    <w:rsid w:val="00F61FEF"/>
    <w:rsid w:val="00F62633"/>
    <w:rsid w:val="00F62661"/>
    <w:rsid w:val="00F62E14"/>
    <w:rsid w:val="00F639EE"/>
    <w:rsid w:val="00F6465E"/>
    <w:rsid w:val="00F64EC3"/>
    <w:rsid w:val="00F65AFB"/>
    <w:rsid w:val="00F6604B"/>
    <w:rsid w:val="00F67807"/>
    <w:rsid w:val="00F67AE2"/>
    <w:rsid w:val="00F67B2F"/>
    <w:rsid w:val="00F67CED"/>
    <w:rsid w:val="00F67E72"/>
    <w:rsid w:val="00F67FF2"/>
    <w:rsid w:val="00F7006A"/>
    <w:rsid w:val="00F7013C"/>
    <w:rsid w:val="00F70CF7"/>
    <w:rsid w:val="00F70FE4"/>
    <w:rsid w:val="00F71A23"/>
    <w:rsid w:val="00F72CBD"/>
    <w:rsid w:val="00F731FA"/>
    <w:rsid w:val="00F73A6E"/>
    <w:rsid w:val="00F73A74"/>
    <w:rsid w:val="00F73C61"/>
    <w:rsid w:val="00F74285"/>
    <w:rsid w:val="00F74B41"/>
    <w:rsid w:val="00F74B4A"/>
    <w:rsid w:val="00F74C34"/>
    <w:rsid w:val="00F74ED7"/>
    <w:rsid w:val="00F75BA3"/>
    <w:rsid w:val="00F75BEB"/>
    <w:rsid w:val="00F75CB0"/>
    <w:rsid w:val="00F773D5"/>
    <w:rsid w:val="00F77559"/>
    <w:rsid w:val="00F778EB"/>
    <w:rsid w:val="00F77FF5"/>
    <w:rsid w:val="00F80800"/>
    <w:rsid w:val="00F80FCC"/>
    <w:rsid w:val="00F81064"/>
    <w:rsid w:val="00F812D3"/>
    <w:rsid w:val="00F820DE"/>
    <w:rsid w:val="00F82435"/>
    <w:rsid w:val="00F82BC5"/>
    <w:rsid w:val="00F83114"/>
    <w:rsid w:val="00F832AF"/>
    <w:rsid w:val="00F84380"/>
    <w:rsid w:val="00F8492C"/>
    <w:rsid w:val="00F85277"/>
    <w:rsid w:val="00F85728"/>
    <w:rsid w:val="00F8618D"/>
    <w:rsid w:val="00F86BE3"/>
    <w:rsid w:val="00F86DF6"/>
    <w:rsid w:val="00F876F3"/>
    <w:rsid w:val="00F878BB"/>
    <w:rsid w:val="00F87C54"/>
    <w:rsid w:val="00F917E6"/>
    <w:rsid w:val="00F9201C"/>
    <w:rsid w:val="00F92576"/>
    <w:rsid w:val="00F92597"/>
    <w:rsid w:val="00F92738"/>
    <w:rsid w:val="00F93022"/>
    <w:rsid w:val="00F93575"/>
    <w:rsid w:val="00F935E9"/>
    <w:rsid w:val="00F93A4E"/>
    <w:rsid w:val="00F94AE9"/>
    <w:rsid w:val="00F94B8A"/>
    <w:rsid w:val="00F94BF4"/>
    <w:rsid w:val="00F951D0"/>
    <w:rsid w:val="00F952A6"/>
    <w:rsid w:val="00F95FEA"/>
    <w:rsid w:val="00F961D0"/>
    <w:rsid w:val="00F96447"/>
    <w:rsid w:val="00F9645C"/>
    <w:rsid w:val="00F975F4"/>
    <w:rsid w:val="00FA0B18"/>
    <w:rsid w:val="00FA0E5F"/>
    <w:rsid w:val="00FA0E67"/>
    <w:rsid w:val="00FA1672"/>
    <w:rsid w:val="00FA1A12"/>
    <w:rsid w:val="00FA1F04"/>
    <w:rsid w:val="00FA32ED"/>
    <w:rsid w:val="00FA3441"/>
    <w:rsid w:val="00FA4E6E"/>
    <w:rsid w:val="00FA5952"/>
    <w:rsid w:val="00FA64C7"/>
    <w:rsid w:val="00FA67E2"/>
    <w:rsid w:val="00FA6A2B"/>
    <w:rsid w:val="00FA73B7"/>
    <w:rsid w:val="00FA7C4D"/>
    <w:rsid w:val="00FB0794"/>
    <w:rsid w:val="00FB0BA9"/>
    <w:rsid w:val="00FB15D4"/>
    <w:rsid w:val="00FB170A"/>
    <w:rsid w:val="00FB2265"/>
    <w:rsid w:val="00FB25BE"/>
    <w:rsid w:val="00FB2C14"/>
    <w:rsid w:val="00FB34D1"/>
    <w:rsid w:val="00FB3D2B"/>
    <w:rsid w:val="00FB3FB7"/>
    <w:rsid w:val="00FB4379"/>
    <w:rsid w:val="00FB4CCF"/>
    <w:rsid w:val="00FB4F73"/>
    <w:rsid w:val="00FB4FDF"/>
    <w:rsid w:val="00FB5059"/>
    <w:rsid w:val="00FB50D7"/>
    <w:rsid w:val="00FB5583"/>
    <w:rsid w:val="00FB5CD5"/>
    <w:rsid w:val="00FB5DA8"/>
    <w:rsid w:val="00FB5FD7"/>
    <w:rsid w:val="00FB61DB"/>
    <w:rsid w:val="00FB622B"/>
    <w:rsid w:val="00FB6AFD"/>
    <w:rsid w:val="00FB7826"/>
    <w:rsid w:val="00FB7B44"/>
    <w:rsid w:val="00FB7EF0"/>
    <w:rsid w:val="00FC0F68"/>
    <w:rsid w:val="00FC16E9"/>
    <w:rsid w:val="00FC1AF5"/>
    <w:rsid w:val="00FC1BEE"/>
    <w:rsid w:val="00FC208F"/>
    <w:rsid w:val="00FC220F"/>
    <w:rsid w:val="00FC23ED"/>
    <w:rsid w:val="00FC2552"/>
    <w:rsid w:val="00FC29BB"/>
    <w:rsid w:val="00FC2FE3"/>
    <w:rsid w:val="00FC332A"/>
    <w:rsid w:val="00FC3E2C"/>
    <w:rsid w:val="00FC4CAE"/>
    <w:rsid w:val="00FC5049"/>
    <w:rsid w:val="00FC5321"/>
    <w:rsid w:val="00FC5F1F"/>
    <w:rsid w:val="00FC6354"/>
    <w:rsid w:val="00FC63C1"/>
    <w:rsid w:val="00FC690E"/>
    <w:rsid w:val="00FC6AF7"/>
    <w:rsid w:val="00FC6E57"/>
    <w:rsid w:val="00FC7E5C"/>
    <w:rsid w:val="00FD0749"/>
    <w:rsid w:val="00FD1147"/>
    <w:rsid w:val="00FD1224"/>
    <w:rsid w:val="00FD166C"/>
    <w:rsid w:val="00FD216B"/>
    <w:rsid w:val="00FD2490"/>
    <w:rsid w:val="00FD28CF"/>
    <w:rsid w:val="00FD2CDD"/>
    <w:rsid w:val="00FD3448"/>
    <w:rsid w:val="00FD3762"/>
    <w:rsid w:val="00FD3CD9"/>
    <w:rsid w:val="00FD3E7B"/>
    <w:rsid w:val="00FD40CD"/>
    <w:rsid w:val="00FD4460"/>
    <w:rsid w:val="00FD4B11"/>
    <w:rsid w:val="00FD4FA9"/>
    <w:rsid w:val="00FD6A1E"/>
    <w:rsid w:val="00FD6C8D"/>
    <w:rsid w:val="00FD7597"/>
    <w:rsid w:val="00FD7C34"/>
    <w:rsid w:val="00FD7DF7"/>
    <w:rsid w:val="00FE0A06"/>
    <w:rsid w:val="00FE0E66"/>
    <w:rsid w:val="00FE1C87"/>
    <w:rsid w:val="00FE2127"/>
    <w:rsid w:val="00FE33FD"/>
    <w:rsid w:val="00FE4695"/>
    <w:rsid w:val="00FE474E"/>
    <w:rsid w:val="00FE4B14"/>
    <w:rsid w:val="00FE5099"/>
    <w:rsid w:val="00FE5425"/>
    <w:rsid w:val="00FE546D"/>
    <w:rsid w:val="00FE56A6"/>
    <w:rsid w:val="00FE66DB"/>
    <w:rsid w:val="00FE6763"/>
    <w:rsid w:val="00FE6AA3"/>
    <w:rsid w:val="00FE7634"/>
    <w:rsid w:val="00FF012C"/>
    <w:rsid w:val="00FF0319"/>
    <w:rsid w:val="00FF0E04"/>
    <w:rsid w:val="00FF0F71"/>
    <w:rsid w:val="00FF305D"/>
    <w:rsid w:val="00FF34D1"/>
    <w:rsid w:val="00FF3A38"/>
    <w:rsid w:val="00FF43C0"/>
    <w:rsid w:val="00FF4512"/>
    <w:rsid w:val="00FF5499"/>
    <w:rsid w:val="00FF5A86"/>
    <w:rsid w:val="00FF5B33"/>
    <w:rsid w:val="00FF6159"/>
    <w:rsid w:val="00FF627F"/>
    <w:rsid w:val="00FF6423"/>
    <w:rsid w:val="00FF6C0B"/>
    <w:rsid w:val="00FF6FA4"/>
    <w:rsid w:val="00FF72C2"/>
    <w:rsid w:val="00FF74B8"/>
    <w:rsid w:val="00FF7A4A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E4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67E9"/>
    <w:pPr>
      <w:keepNext/>
      <w:keepLines/>
      <w:spacing w:before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200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D37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67E9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020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5D376A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table" w:styleId="Tabelamrea">
    <w:name w:val="Table Grid"/>
    <w:basedOn w:val="Navadnatabela"/>
    <w:uiPriority w:val="59"/>
    <w:rsid w:val="0050031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0031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00319"/>
    <w:rPr>
      <w:rFonts w:ascii="Helvetica" w:eastAsiaTheme="minorEastAsia" w:hAnsi="Helvetica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5003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00319"/>
    <w:rPr>
      <w:rFonts w:ascii="Helvetica" w:eastAsiaTheme="minorEastAsia" w:hAnsi="Helvetica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03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0319"/>
    <w:rPr>
      <w:rFonts w:ascii="Tahoma" w:eastAsiaTheme="minorEastAsia" w:hAnsi="Tahoma" w:cs="Tahoma"/>
      <w:sz w:val="16"/>
      <w:szCs w:val="16"/>
    </w:rPr>
  </w:style>
  <w:style w:type="paragraph" w:customStyle="1" w:styleId="Paragraf">
    <w:name w:val="Paragraf"/>
    <w:basedOn w:val="Navaden"/>
    <w:link w:val="ParagrafChar"/>
    <w:qFormat/>
    <w:rsid w:val="00EA67E9"/>
    <w:pPr>
      <w:spacing w:before="120" w:after="120" w:line="276" w:lineRule="auto"/>
    </w:pPr>
    <w:rPr>
      <w:rFonts w:eastAsiaTheme="minorHAnsi"/>
      <w:sz w:val="18"/>
      <w:szCs w:val="18"/>
    </w:rPr>
  </w:style>
  <w:style w:type="character" w:customStyle="1" w:styleId="ParagrafChar">
    <w:name w:val="Paragraf Char"/>
    <w:basedOn w:val="Privzetapisavaodstavka"/>
    <w:link w:val="Paragraf"/>
    <w:rsid w:val="00EA67E9"/>
    <w:rPr>
      <w:rFonts w:ascii="Helvetica" w:hAnsi="Helvetica"/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5D376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5D376A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5D376A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customStyle="1" w:styleId="apple-converted-space">
    <w:name w:val="apple-converted-space"/>
    <w:basedOn w:val="Privzetapisavaodstavka"/>
    <w:rsid w:val="00AD323C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157A8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157A8"/>
    <w:rPr>
      <w:rFonts w:ascii="Helvetica" w:eastAsiaTheme="minorEastAsia" w:hAnsi="Helvetica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157A8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9E0651"/>
    <w:rPr>
      <w:color w:val="0000FF" w:themeColor="hyperlink"/>
      <w:u w:val="single"/>
    </w:rPr>
  </w:style>
  <w:style w:type="table" w:customStyle="1" w:styleId="TableGridPHPDOCX">
    <w:name w:val="Table Grid PHPDOCX"/>
    <w:uiPriority w:val="59"/>
    <w:rsid w:val="003C6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darek">
    <w:name w:val="Emphasis"/>
    <w:basedOn w:val="Privzetapisavaodstavka"/>
    <w:uiPriority w:val="20"/>
    <w:qFormat/>
    <w:rsid w:val="000200B0"/>
    <w:rPr>
      <w:i/>
      <w:iCs/>
    </w:rPr>
  </w:style>
  <w:style w:type="paragraph" w:styleId="NaslovTOC">
    <w:name w:val="TOC Heading"/>
    <w:basedOn w:val="Naslov1"/>
    <w:next w:val="Navaden"/>
    <w:uiPriority w:val="39"/>
    <w:unhideWhenUsed/>
    <w:qFormat/>
    <w:rsid w:val="000200B0"/>
    <w:pPr>
      <w:spacing w:before="480"/>
      <w:jc w:val="both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azalovsebine1">
    <w:name w:val="toc 1"/>
    <w:basedOn w:val="Navaden"/>
    <w:next w:val="Navaden"/>
    <w:autoRedefine/>
    <w:uiPriority w:val="39"/>
    <w:unhideWhenUsed/>
    <w:rsid w:val="000200B0"/>
    <w:pPr>
      <w:spacing w:before="120"/>
    </w:pPr>
    <w:rPr>
      <w:rFonts w:asciiTheme="minorHAnsi" w:hAnsiTheme="minorHAnsi"/>
      <w:b/>
    </w:rPr>
  </w:style>
  <w:style w:type="paragraph" w:styleId="Kazalovsebine2">
    <w:name w:val="toc 2"/>
    <w:basedOn w:val="Navaden"/>
    <w:next w:val="Navaden"/>
    <w:autoRedefine/>
    <w:uiPriority w:val="39"/>
    <w:unhideWhenUsed/>
    <w:rsid w:val="000200B0"/>
    <w:pPr>
      <w:tabs>
        <w:tab w:val="right" w:leader="dot" w:pos="9010"/>
      </w:tabs>
      <w:ind w:left="240"/>
      <w:jc w:val="both"/>
    </w:pPr>
    <w:rPr>
      <w:rFonts w:asciiTheme="minorHAnsi" w:hAnsiTheme="minorHAnsi"/>
      <w:b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0200B0"/>
    <w:pPr>
      <w:tabs>
        <w:tab w:val="right" w:leader="dot" w:pos="9010"/>
      </w:tabs>
      <w:spacing w:line="360" w:lineRule="auto"/>
      <w:ind w:left="482"/>
    </w:pPr>
    <w:rPr>
      <w:rFonts w:asciiTheme="minorHAnsi" w:hAnsiTheme="minorHAnsi"/>
      <w:sz w:val="22"/>
      <w:szCs w:val="22"/>
    </w:rPr>
  </w:style>
  <w:style w:type="paragraph" w:styleId="Kazalovsebine4">
    <w:name w:val="toc 4"/>
    <w:basedOn w:val="Navaden"/>
    <w:next w:val="Navaden"/>
    <w:autoRedefine/>
    <w:uiPriority w:val="39"/>
    <w:unhideWhenUsed/>
    <w:rsid w:val="000200B0"/>
    <w:pPr>
      <w:ind w:left="720"/>
    </w:pPr>
    <w:rPr>
      <w:rFonts w:asciiTheme="minorHAnsi" w:hAnsiTheme="minorHAnsi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0200B0"/>
    <w:pPr>
      <w:ind w:left="960"/>
    </w:pPr>
    <w:rPr>
      <w:rFonts w:asciiTheme="minorHAnsi" w:hAnsiTheme="minorHAnsi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0200B0"/>
    <w:pPr>
      <w:ind w:left="1200"/>
    </w:pPr>
    <w:rPr>
      <w:rFonts w:asciiTheme="minorHAnsi" w:hAnsiTheme="minorHAnsi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0200B0"/>
    <w:pPr>
      <w:ind w:left="1440"/>
    </w:pPr>
    <w:rPr>
      <w:rFonts w:asciiTheme="minorHAnsi" w:hAnsiTheme="minorHAnsi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0200B0"/>
    <w:pPr>
      <w:ind w:left="1680"/>
    </w:pPr>
    <w:rPr>
      <w:rFonts w:asciiTheme="minorHAnsi" w:hAnsiTheme="minorHAnsi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0200B0"/>
    <w:pPr>
      <w:ind w:left="1920"/>
    </w:pPr>
    <w:rPr>
      <w:rFonts w:asciiTheme="minorHAnsi" w:hAnsiTheme="minorHAnsi"/>
      <w:szCs w:val="20"/>
    </w:rPr>
  </w:style>
  <w:style w:type="table" w:styleId="Svetlosenenjepoudarek5">
    <w:name w:val="Light Shading Accent 5"/>
    <w:basedOn w:val="Navadnatabela"/>
    <w:uiPriority w:val="60"/>
    <w:rsid w:val="000200B0"/>
    <w:pPr>
      <w:spacing w:after="0" w:line="240" w:lineRule="auto"/>
    </w:pPr>
    <w:rPr>
      <w:rFonts w:eastAsiaTheme="minorEastAsia"/>
      <w:color w:val="31849B" w:themeColor="accent5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rezrazmikov">
    <w:name w:val="No Spacing"/>
    <w:uiPriority w:val="1"/>
    <w:qFormat/>
    <w:rsid w:val="000200B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200B0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200B0"/>
    <w:rPr>
      <w:rFonts w:asciiTheme="minorHAnsi" w:hAnsiTheme="minorHAn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200B0"/>
    <w:rPr>
      <w:rFonts w:eastAsiaTheme="minorEastAsia"/>
      <w:sz w:val="24"/>
      <w:szCs w:val="24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00B0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00B0"/>
    <w:rPr>
      <w:rFonts w:eastAsiaTheme="minorEastAsia"/>
      <w:b/>
      <w:bCs/>
      <w:sz w:val="20"/>
      <w:szCs w:val="20"/>
      <w:lang w:val="en-US"/>
    </w:rPr>
  </w:style>
  <w:style w:type="table" w:styleId="Svetlosenenje">
    <w:name w:val="Light Shading"/>
    <w:basedOn w:val="Navadnatabela"/>
    <w:uiPriority w:val="60"/>
    <w:rsid w:val="000200B0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zija">
    <w:name w:val="Revision"/>
    <w:hidden/>
    <w:uiPriority w:val="99"/>
    <w:semiHidden/>
    <w:rsid w:val="000200B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erChar1">
    <w:name w:val="Header Char1"/>
    <w:basedOn w:val="Privzetapisavaodstavka"/>
    <w:uiPriority w:val="99"/>
    <w:rsid w:val="00B810AB"/>
    <w:rPr>
      <w:rFonts w:ascii="Helvetica" w:hAnsi="Helvetica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8748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67E9"/>
    <w:pPr>
      <w:keepNext/>
      <w:keepLines/>
      <w:spacing w:before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200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D37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67E9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020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5D376A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table" w:styleId="Tabelamrea">
    <w:name w:val="Table Grid"/>
    <w:basedOn w:val="Navadnatabela"/>
    <w:uiPriority w:val="59"/>
    <w:rsid w:val="0050031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0031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00319"/>
    <w:rPr>
      <w:rFonts w:ascii="Helvetica" w:eastAsiaTheme="minorEastAsia" w:hAnsi="Helvetica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5003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00319"/>
    <w:rPr>
      <w:rFonts w:ascii="Helvetica" w:eastAsiaTheme="minorEastAsia" w:hAnsi="Helvetica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03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0319"/>
    <w:rPr>
      <w:rFonts w:ascii="Tahoma" w:eastAsiaTheme="minorEastAsia" w:hAnsi="Tahoma" w:cs="Tahoma"/>
      <w:sz w:val="16"/>
      <w:szCs w:val="16"/>
    </w:rPr>
  </w:style>
  <w:style w:type="paragraph" w:customStyle="1" w:styleId="Paragraf">
    <w:name w:val="Paragraf"/>
    <w:basedOn w:val="Navaden"/>
    <w:link w:val="ParagrafChar"/>
    <w:qFormat/>
    <w:rsid w:val="00EA67E9"/>
    <w:pPr>
      <w:spacing w:before="120" w:after="120" w:line="276" w:lineRule="auto"/>
    </w:pPr>
    <w:rPr>
      <w:rFonts w:eastAsiaTheme="minorHAnsi"/>
      <w:sz w:val="18"/>
      <w:szCs w:val="18"/>
    </w:rPr>
  </w:style>
  <w:style w:type="character" w:customStyle="1" w:styleId="ParagrafChar">
    <w:name w:val="Paragraf Char"/>
    <w:basedOn w:val="Privzetapisavaodstavka"/>
    <w:link w:val="Paragraf"/>
    <w:rsid w:val="00EA67E9"/>
    <w:rPr>
      <w:rFonts w:ascii="Helvetica" w:hAnsi="Helvetica"/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5D376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5D376A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5D376A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customStyle="1" w:styleId="apple-converted-space">
    <w:name w:val="apple-converted-space"/>
    <w:basedOn w:val="Privzetapisavaodstavka"/>
    <w:rsid w:val="00AD323C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157A8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157A8"/>
    <w:rPr>
      <w:rFonts w:ascii="Helvetica" w:eastAsiaTheme="minorEastAsia" w:hAnsi="Helvetica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157A8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9E0651"/>
    <w:rPr>
      <w:color w:val="0000FF" w:themeColor="hyperlink"/>
      <w:u w:val="single"/>
    </w:rPr>
  </w:style>
  <w:style w:type="table" w:customStyle="1" w:styleId="TableGridPHPDOCX">
    <w:name w:val="Table Grid PHPDOCX"/>
    <w:uiPriority w:val="59"/>
    <w:rsid w:val="003C6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darek">
    <w:name w:val="Emphasis"/>
    <w:basedOn w:val="Privzetapisavaodstavka"/>
    <w:uiPriority w:val="20"/>
    <w:qFormat/>
    <w:rsid w:val="000200B0"/>
    <w:rPr>
      <w:i/>
      <w:iCs/>
    </w:rPr>
  </w:style>
  <w:style w:type="paragraph" w:styleId="NaslovTOC">
    <w:name w:val="TOC Heading"/>
    <w:basedOn w:val="Naslov1"/>
    <w:next w:val="Navaden"/>
    <w:uiPriority w:val="39"/>
    <w:unhideWhenUsed/>
    <w:qFormat/>
    <w:rsid w:val="000200B0"/>
    <w:pPr>
      <w:spacing w:before="480"/>
      <w:jc w:val="both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azalovsebine1">
    <w:name w:val="toc 1"/>
    <w:basedOn w:val="Navaden"/>
    <w:next w:val="Navaden"/>
    <w:autoRedefine/>
    <w:uiPriority w:val="39"/>
    <w:unhideWhenUsed/>
    <w:rsid w:val="000200B0"/>
    <w:pPr>
      <w:spacing w:before="120"/>
    </w:pPr>
    <w:rPr>
      <w:rFonts w:asciiTheme="minorHAnsi" w:hAnsiTheme="minorHAnsi"/>
      <w:b/>
    </w:rPr>
  </w:style>
  <w:style w:type="paragraph" w:styleId="Kazalovsebine2">
    <w:name w:val="toc 2"/>
    <w:basedOn w:val="Navaden"/>
    <w:next w:val="Navaden"/>
    <w:autoRedefine/>
    <w:uiPriority w:val="39"/>
    <w:unhideWhenUsed/>
    <w:rsid w:val="000200B0"/>
    <w:pPr>
      <w:tabs>
        <w:tab w:val="right" w:leader="dot" w:pos="9010"/>
      </w:tabs>
      <w:ind w:left="240"/>
      <w:jc w:val="both"/>
    </w:pPr>
    <w:rPr>
      <w:rFonts w:asciiTheme="minorHAnsi" w:hAnsiTheme="minorHAnsi"/>
      <w:b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0200B0"/>
    <w:pPr>
      <w:tabs>
        <w:tab w:val="right" w:leader="dot" w:pos="9010"/>
      </w:tabs>
      <w:spacing w:line="360" w:lineRule="auto"/>
      <w:ind w:left="482"/>
    </w:pPr>
    <w:rPr>
      <w:rFonts w:asciiTheme="minorHAnsi" w:hAnsiTheme="minorHAnsi"/>
      <w:sz w:val="22"/>
      <w:szCs w:val="22"/>
    </w:rPr>
  </w:style>
  <w:style w:type="paragraph" w:styleId="Kazalovsebine4">
    <w:name w:val="toc 4"/>
    <w:basedOn w:val="Navaden"/>
    <w:next w:val="Navaden"/>
    <w:autoRedefine/>
    <w:uiPriority w:val="39"/>
    <w:unhideWhenUsed/>
    <w:rsid w:val="000200B0"/>
    <w:pPr>
      <w:ind w:left="720"/>
    </w:pPr>
    <w:rPr>
      <w:rFonts w:asciiTheme="minorHAnsi" w:hAnsiTheme="minorHAnsi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0200B0"/>
    <w:pPr>
      <w:ind w:left="960"/>
    </w:pPr>
    <w:rPr>
      <w:rFonts w:asciiTheme="minorHAnsi" w:hAnsiTheme="minorHAnsi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0200B0"/>
    <w:pPr>
      <w:ind w:left="1200"/>
    </w:pPr>
    <w:rPr>
      <w:rFonts w:asciiTheme="minorHAnsi" w:hAnsiTheme="minorHAnsi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0200B0"/>
    <w:pPr>
      <w:ind w:left="1440"/>
    </w:pPr>
    <w:rPr>
      <w:rFonts w:asciiTheme="minorHAnsi" w:hAnsiTheme="minorHAnsi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0200B0"/>
    <w:pPr>
      <w:ind w:left="1680"/>
    </w:pPr>
    <w:rPr>
      <w:rFonts w:asciiTheme="minorHAnsi" w:hAnsiTheme="minorHAnsi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0200B0"/>
    <w:pPr>
      <w:ind w:left="1920"/>
    </w:pPr>
    <w:rPr>
      <w:rFonts w:asciiTheme="minorHAnsi" w:hAnsiTheme="minorHAnsi"/>
      <w:szCs w:val="20"/>
    </w:rPr>
  </w:style>
  <w:style w:type="table" w:styleId="Svetlosenenjepoudarek5">
    <w:name w:val="Light Shading Accent 5"/>
    <w:basedOn w:val="Navadnatabela"/>
    <w:uiPriority w:val="60"/>
    <w:rsid w:val="000200B0"/>
    <w:pPr>
      <w:spacing w:after="0" w:line="240" w:lineRule="auto"/>
    </w:pPr>
    <w:rPr>
      <w:rFonts w:eastAsiaTheme="minorEastAsia"/>
      <w:color w:val="31849B" w:themeColor="accent5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rezrazmikov">
    <w:name w:val="No Spacing"/>
    <w:uiPriority w:val="1"/>
    <w:qFormat/>
    <w:rsid w:val="000200B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200B0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200B0"/>
    <w:rPr>
      <w:rFonts w:asciiTheme="minorHAnsi" w:hAnsiTheme="minorHAn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200B0"/>
    <w:rPr>
      <w:rFonts w:eastAsiaTheme="minorEastAsia"/>
      <w:sz w:val="24"/>
      <w:szCs w:val="24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00B0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00B0"/>
    <w:rPr>
      <w:rFonts w:eastAsiaTheme="minorEastAsia"/>
      <w:b/>
      <w:bCs/>
      <w:sz w:val="20"/>
      <w:szCs w:val="20"/>
      <w:lang w:val="en-US"/>
    </w:rPr>
  </w:style>
  <w:style w:type="table" w:styleId="Svetlosenenje">
    <w:name w:val="Light Shading"/>
    <w:basedOn w:val="Navadnatabela"/>
    <w:uiPriority w:val="60"/>
    <w:rsid w:val="000200B0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zija">
    <w:name w:val="Revision"/>
    <w:hidden/>
    <w:uiPriority w:val="99"/>
    <w:semiHidden/>
    <w:rsid w:val="000200B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erChar1">
    <w:name w:val="Header Char1"/>
    <w:basedOn w:val="Privzetapisavaodstavka"/>
    <w:uiPriority w:val="99"/>
    <w:rsid w:val="00B810AB"/>
    <w:rPr>
      <w:rFonts w:ascii="Helvetica" w:hAnsi="Helvetica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874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7F7A-9B04-48A5-9ADC-DE512D80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2312</Words>
  <Characters>13183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Mihelčič JHP</dc:creator>
  <cp:lastModifiedBy>Jana Habjan Piletič, JHP d.o.o.</cp:lastModifiedBy>
  <cp:revision>2</cp:revision>
  <dcterms:created xsi:type="dcterms:W3CDTF">2019-04-17T06:45:00Z</dcterms:created>
  <dcterms:modified xsi:type="dcterms:W3CDTF">2019-04-17T06:45:00Z</dcterms:modified>
</cp:coreProperties>
</file>